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74629" w:rsidRDefault="00BF2A72" w14:paraId="5750B1CA" w14:textId="49162762">
      <w:pPr>
        <w:pStyle w:val="Title"/>
      </w:pPr>
      <w:bookmarkStart w:name="_guzoojmwhbqd" w:id="0"/>
      <w:bookmarkEnd w:id="0"/>
      <w:r w:rsidR="2BA0A908">
        <w:rPr/>
        <w:t xml:space="preserve"> </w:t>
      </w:r>
      <w:r w:rsidR="00BF2A72">
        <w:rPr/>
        <w:t>Product Requirements Document</w:t>
      </w:r>
    </w:p>
    <w:p w:rsidR="00D74629" w:rsidRDefault="00BF2A72" w14:paraId="4DC18326" w14:textId="77777777">
      <w:pPr>
        <w:rPr>
          <w:b/>
        </w:rPr>
      </w:pPr>
      <w:r>
        <w:rPr>
          <w:b/>
        </w:rPr>
        <w:t>WLGA E-Learning Platform Study</w:t>
      </w:r>
    </w:p>
    <w:p w:rsidR="00D74629" w:rsidRDefault="00BF2A72" w14:paraId="13D130CF" w14:textId="77777777">
      <w:pPr>
        <w:pStyle w:val="Heading1"/>
        <w:spacing w:line="240" w:lineRule="auto"/>
      </w:pPr>
      <w:bookmarkStart w:name="_cur5ekuu59y8" w:colFirst="0" w:colLast="0" w:id="1"/>
      <w:bookmarkEnd w:id="1"/>
      <w:r>
        <w:t>1 Aims</w:t>
      </w:r>
    </w:p>
    <w:p w:rsidR="00D74629" w:rsidRDefault="00BF2A72" w14:paraId="5B4A2D2B" w14:textId="77777777">
      <w:pPr>
        <w:spacing w:line="240" w:lineRule="auto"/>
      </w:pPr>
      <w:r>
        <w:t xml:space="preserve">To identify key </w:t>
      </w:r>
      <w:bookmarkStart w:name="_Hlk70425790" w:id="2"/>
      <w:r>
        <w:t xml:space="preserve">improvements that are required by Local Authorities (LAs) in Wales for the </w:t>
      </w:r>
      <w:proofErr w:type="spellStart"/>
      <w:r>
        <w:t>Learning@Wales</w:t>
      </w:r>
      <w:proofErr w:type="spellEnd"/>
      <w:r>
        <w:t xml:space="preserve"> (L@W) platform to be a workable solution for their learning and development needs. </w:t>
      </w:r>
      <w:bookmarkEnd w:id="2"/>
    </w:p>
    <w:p w:rsidR="00D74629" w:rsidRDefault="00BF2A72" w14:paraId="47B3BEC3" w14:textId="77777777">
      <w:pPr>
        <w:pStyle w:val="Heading1"/>
        <w:spacing w:line="240" w:lineRule="auto"/>
      </w:pPr>
      <w:bookmarkStart w:name="_d43m1hme25vs" w:colFirst="0" w:colLast="0" w:id="3"/>
      <w:bookmarkEnd w:id="3"/>
      <w:r>
        <w:t>2 Background &amp; strategic fit</w:t>
      </w:r>
    </w:p>
    <w:p w:rsidR="00D74629" w:rsidRDefault="00BF2A72" w14:paraId="55AA0725" w14:textId="3EB48924">
      <w:pPr>
        <w:spacing w:line="240" w:lineRule="auto"/>
      </w:pPr>
      <w:r>
        <w:t xml:space="preserve">The L@W platform has been developed by NHS Wales and is free for LAs in Wales to use. </w:t>
      </w:r>
      <w:r w:rsidR="00C1526A">
        <w:t>There are currently</w:t>
      </w:r>
      <w:r w:rsidR="00FF4FBF">
        <w:t xml:space="preserve"> </w:t>
      </w:r>
      <w:r w:rsidR="000F2284">
        <w:t>over 79,000</w:t>
      </w:r>
      <w:r w:rsidR="00C1526A">
        <w:t xml:space="preserve"> </w:t>
      </w:r>
      <w:r w:rsidR="008377CA">
        <w:t>u</w:t>
      </w:r>
      <w:r w:rsidR="00FF4FBF">
        <w:t>sers registered on the L@W platform</w:t>
      </w:r>
      <w:r w:rsidR="001C6631">
        <w:t xml:space="preserve">, </w:t>
      </w:r>
      <w:r w:rsidR="00694F24">
        <w:t xml:space="preserve">18,300 </w:t>
      </w:r>
      <w:r w:rsidR="00D14DE1">
        <w:t>of wh</w:t>
      </w:r>
      <w:r w:rsidR="00C347C4">
        <w:t xml:space="preserve">ich </w:t>
      </w:r>
      <w:r w:rsidR="00694F24">
        <w:t xml:space="preserve">have been active on the platform in the last 12 months, </w:t>
      </w:r>
      <w:r w:rsidR="00DD1EE1">
        <w:t xml:space="preserve">and </w:t>
      </w:r>
      <w:r w:rsidR="007E7E21">
        <w:t>it hold</w:t>
      </w:r>
      <w:r w:rsidR="00694F24">
        <w:t>s</w:t>
      </w:r>
      <w:r w:rsidR="007E7E21">
        <w:t xml:space="preserve"> over </w:t>
      </w:r>
      <w:r w:rsidR="00B00946">
        <w:t>3</w:t>
      </w:r>
      <w:r w:rsidR="00A63FFC">
        <w:t>00</w:t>
      </w:r>
      <w:r w:rsidR="007E7E21">
        <w:t xml:space="preserve"> </w:t>
      </w:r>
      <w:r w:rsidR="00B80B7F">
        <w:t>NHS</w:t>
      </w:r>
      <w:r w:rsidR="002169A2">
        <w:t xml:space="preserve"> and</w:t>
      </w:r>
      <w:r w:rsidR="00B80B7F">
        <w:t xml:space="preserve"> Welsh Government </w:t>
      </w:r>
      <w:r w:rsidR="002169A2">
        <w:t xml:space="preserve">training courses </w:t>
      </w:r>
      <w:r w:rsidR="00B80B7F">
        <w:t>and</w:t>
      </w:r>
      <w:r w:rsidR="00B00946">
        <w:t xml:space="preserve"> </w:t>
      </w:r>
      <w:r w:rsidR="002169A2">
        <w:t xml:space="preserve">over </w:t>
      </w:r>
      <w:r w:rsidR="00B00946">
        <w:t>200</w:t>
      </w:r>
      <w:r w:rsidR="00B80B7F">
        <w:t xml:space="preserve"> local authority </w:t>
      </w:r>
      <w:r w:rsidR="008377CA">
        <w:t xml:space="preserve">developed </w:t>
      </w:r>
      <w:r w:rsidR="008D5B0A">
        <w:t>training courses.</w:t>
      </w:r>
    </w:p>
    <w:p w:rsidR="00D74629" w:rsidP="7042EC07" w:rsidRDefault="00BF2A72" w14:paraId="7CD15011" w14:textId="71C5F684">
      <w:pPr>
        <w:pStyle w:val="Normal"/>
        <w:bidi w:val="0"/>
        <w:spacing w:before="0" w:beforeAutospacing="off" w:after="200" w:afterAutospacing="off" w:line="240" w:lineRule="auto"/>
        <w:ind w:left="0" w:right="0"/>
        <w:jc w:val="left"/>
        <w:rPr>
          <w:color w:val="000000" w:themeColor="text1" w:themeTint="FF" w:themeShade="FF"/>
        </w:rPr>
      </w:pPr>
      <w:r w:rsidR="00BF2A72">
        <w:rPr/>
        <w:t>Some LAs have adopted the platform, while others have chosen no</w:t>
      </w:r>
      <w:r w:rsidR="2BA0A908">
        <w:rPr/>
        <w:t xml:space="preserve">                                                                  </w:t>
      </w:r>
      <w:r w:rsidRPr="7042EC07" w:rsidR="00BF2A72">
        <w:rPr>
          <w:color w:val="000000" w:themeColor="text1" w:themeTint="FF" w:themeShade="FF"/>
        </w:rPr>
        <w:t xml:space="preserve">g staff take the </w:t>
      </w:r>
      <w:r w:rsidRPr="7042EC07" w:rsidR="00BF2A72">
        <w:rPr>
          <w:color w:val="000000" w:themeColor="text1" w:themeTint="FF" w:themeShade="FF"/>
        </w:rPr>
        <w:t>appropriate mandatory</w:t>
      </w:r>
      <w:r w:rsidRPr="7042EC07" w:rsidR="00BF2A72">
        <w:rPr>
          <w:color w:val="000000" w:themeColor="text1" w:themeTint="FF" w:themeShade="FF"/>
        </w:rPr>
        <w:t xml:space="preserve"> courses and </w:t>
      </w:r>
      <w:r w:rsidRPr="7042EC07" w:rsidR="00BF2A72">
        <w:rPr>
          <w:color w:val="000000" w:themeColor="text1" w:themeTint="FF" w:themeShade="FF"/>
        </w:rPr>
        <w:t>provide</w:t>
      </w:r>
      <w:r w:rsidRPr="7042EC07" w:rsidR="00BF2A72">
        <w:rPr>
          <w:color w:val="000000" w:themeColor="text1" w:themeTint="FF" w:themeShade="FF"/>
        </w:rPr>
        <w:t xml:space="preserve"> support for staff to do this. At an LA this can be thousands of employees, agency staff, councillors and even </w:t>
      </w:r>
      <w:r w:rsidRPr="7042EC07" w:rsidR="70FBB472">
        <w:rPr>
          <w:color w:val="000000" w:themeColor="text1" w:themeTint="FF" w:themeShade="FF"/>
        </w:rPr>
        <w:t>schoolteachers</w:t>
      </w:r>
      <w:r w:rsidRPr="7042EC07" w:rsidR="00BF2A72">
        <w:rPr>
          <w:color w:val="000000" w:themeColor="text1" w:themeTint="FF" w:themeShade="FF"/>
        </w:rPr>
        <w:t>. When bugs (</w:t>
      </w:r>
      <w:proofErr w:type="gramStart"/>
      <w:r w:rsidRPr="7042EC07" w:rsidR="00BF2A72">
        <w:rPr>
          <w:color w:val="000000" w:themeColor="text1" w:themeTint="FF" w:themeShade="FF"/>
        </w:rPr>
        <w:t>e.g.</w:t>
      </w:r>
      <w:proofErr w:type="gramEnd"/>
      <w:r w:rsidRPr="7042EC07" w:rsidR="00BF2A72">
        <w:rPr>
          <w:color w:val="000000" w:themeColor="text1" w:themeTint="FF" w:themeShade="FF"/>
        </w:rPr>
        <w:t xml:space="preserve"> missing completion records) and usability issues arise with the platform, this ends up being a lot of manual work for staff. There is always a concern with compliance and ensuring that all staff have taken mandatory courses, so there needs to be trust with the data in the reports. This is not the case in many LAs.</w:t>
      </w:r>
    </w:p>
    <w:p w:rsidR="00D74629" w:rsidRDefault="00BF2A72" w14:paraId="04F98AB3" w14:textId="77777777">
      <w:pPr>
        <w:widowControl w:val="0"/>
        <w:spacing w:line="240" w:lineRule="auto"/>
        <w:ind w:left="720"/>
        <w:rPr>
          <w:b/>
          <w:color w:val="000000"/>
        </w:rPr>
      </w:pPr>
      <w:r>
        <w:rPr>
          <w:b/>
          <w:color w:val="000000"/>
        </w:rPr>
        <w:t xml:space="preserve">Note that further challenges exist with the help desk support. Many users here reported not being able to use the reports features for themselves, nor have they been able to get a response when they have requested help. </w:t>
      </w:r>
    </w:p>
    <w:p w:rsidR="00D74629" w:rsidRDefault="00BF2A72" w14:paraId="744AA581" w14:textId="12DF1542">
      <w:pPr>
        <w:widowControl w:val="0"/>
        <w:numPr>
          <w:ilvl w:val="0"/>
          <w:numId w:val="5"/>
        </w:numPr>
        <w:spacing w:line="240" w:lineRule="auto"/>
        <w:rPr>
          <w:color w:val="000000"/>
        </w:rPr>
      </w:pPr>
      <w:r w:rsidRPr="7D60BB25" w:rsidR="00BF2A72">
        <w:rPr>
          <w:b w:val="1"/>
          <w:bCs w:val="1"/>
          <w:color w:val="000000" w:themeColor="text1" w:themeTint="FF" w:themeShade="FF"/>
        </w:rPr>
        <w:t xml:space="preserve">End users (staff) </w:t>
      </w:r>
      <w:r w:rsidRPr="7D60BB25" w:rsidR="00BF2A72">
        <w:rPr>
          <w:color w:val="000000" w:themeColor="text1" w:themeTint="FF" w:themeShade="FF"/>
        </w:rPr>
        <w:t xml:space="preserve">- These are the people taking the courses on the platform. This is a diverse group of people, but we are most concerned about the platform working for users with limited digital skills and confidence. Many of these users may not have access to a computer or do not use one for their </w:t>
      </w:r>
      <w:r w:rsidRPr="7D60BB25" w:rsidR="005C1DAF">
        <w:rPr>
          <w:color w:val="000000" w:themeColor="text1" w:themeTint="FF" w:themeShade="FF"/>
        </w:rPr>
        <w:t>day-to-day</w:t>
      </w:r>
      <w:r w:rsidRPr="7D60BB25" w:rsidR="00BF2A72">
        <w:rPr>
          <w:color w:val="000000" w:themeColor="text1" w:themeTint="FF" w:themeShade="FF"/>
        </w:rPr>
        <w:t xml:space="preserve"> work </w:t>
      </w:r>
      <w:r w:rsidRPr="7D60BB25" w:rsidR="00BF2A72">
        <w:rPr>
          <w:color w:val="000000" w:themeColor="text1" w:themeTint="FF" w:themeShade="FF"/>
        </w:rPr>
        <w:t>e.g.</w:t>
      </w:r>
      <w:r w:rsidRPr="7D60BB25" w:rsidR="00BF2A72">
        <w:rPr>
          <w:color w:val="000000" w:themeColor="text1" w:themeTint="FF" w:themeShade="FF"/>
        </w:rPr>
        <w:t xml:space="preserve"> a </w:t>
      </w:r>
      <w:r w:rsidRPr="7D60BB25" w:rsidR="00BF2A72">
        <w:rPr>
          <w:color w:val="000000" w:themeColor="text1" w:themeTint="FF" w:themeShade="FF"/>
        </w:rPr>
        <w:t>carer</w:t>
      </w:r>
      <w:r w:rsidRPr="7D60BB25" w:rsidR="00BF2A72">
        <w:rPr>
          <w:color w:val="000000" w:themeColor="text1" w:themeTint="FF" w:themeShade="FF"/>
        </w:rPr>
        <w:t>, those working in the highways or refuse collection teams. For these users</w:t>
      </w:r>
      <w:r w:rsidRPr="7D60BB25" w:rsidR="005C1DAF">
        <w:rPr>
          <w:color w:val="000000" w:themeColor="text1" w:themeTint="FF" w:themeShade="FF"/>
        </w:rPr>
        <w:t>,</w:t>
      </w:r>
      <w:r w:rsidRPr="7D60BB25" w:rsidR="00BF2A72">
        <w:rPr>
          <w:color w:val="000000" w:themeColor="text1" w:themeTint="FF" w:themeShade="FF"/>
        </w:rPr>
        <w:t xml:space="preserve"> a usability issue that may not seem severe to someone with good computer skills, can mean that this type of user is unable to take courses on the platform.</w:t>
      </w:r>
    </w:p>
    <w:p w:rsidR="00D74629" w:rsidRDefault="00BF2A72" w14:paraId="6EBC33B5" w14:textId="77777777">
      <w:pPr>
        <w:widowControl w:val="0"/>
        <w:spacing w:line="240" w:lineRule="auto"/>
        <w:ind w:left="720"/>
        <w:rPr>
          <w:b/>
          <w:color w:val="000000"/>
        </w:rPr>
      </w:pPr>
      <w:r>
        <w:rPr>
          <w:b/>
          <w:color w:val="000000"/>
        </w:rPr>
        <w:t>Note that much of the feedback for requirements in this doc is second hand from the other user groups. This should be addressed with further user research.</w:t>
      </w:r>
    </w:p>
    <w:p w:rsidR="00D74629" w:rsidRDefault="00BF2A72" w14:paraId="45188BAF" w14:textId="77777777">
      <w:pPr>
        <w:widowControl w:val="0"/>
        <w:numPr>
          <w:ilvl w:val="0"/>
          <w:numId w:val="5"/>
        </w:numPr>
        <w:spacing w:line="240" w:lineRule="auto"/>
        <w:rPr>
          <w:color w:val="000000"/>
        </w:rPr>
      </w:pPr>
      <w:r>
        <w:rPr>
          <w:b/>
          <w:color w:val="000000"/>
        </w:rPr>
        <w:t xml:space="preserve">Course creators </w:t>
      </w:r>
      <w:r>
        <w:rPr>
          <w:color w:val="000000"/>
        </w:rPr>
        <w:t>- This user group is responsible for creating the content for courses and in some cases running training sessions. They have had to adapt during the pandemic, for instance, group training sessions are now done via Zoom and recorded for future viewing. Broadly, they like the concept of e-Learning and how well users have taken to it, but there are some challenges with usability and the functionality limiting their ability to provide good quality, interactive training courses that provide the best experience and opportunity to learn.</w:t>
      </w:r>
    </w:p>
    <w:p w:rsidR="00D74629" w:rsidRDefault="00BF2A72" w14:paraId="59B385D3" w14:textId="77777777">
      <w:pPr>
        <w:pStyle w:val="Heading1"/>
        <w:spacing w:line="240" w:lineRule="auto"/>
      </w:pPr>
      <w:bookmarkStart w:name="_rit1bw14rhp6" w:colFirst="0" w:colLast="0" w:id="6"/>
      <w:bookmarkEnd w:id="6"/>
      <w:r>
        <w:t>4 Product strategy</w:t>
      </w:r>
    </w:p>
    <w:p w:rsidR="00D74629" w:rsidRDefault="00BF2A72" w14:paraId="5721D3E8" w14:textId="33F54E32">
      <w:pPr>
        <w:spacing w:line="240" w:lineRule="auto"/>
        <w:rPr>
          <w:color w:val="000000"/>
        </w:rPr>
      </w:pPr>
      <w:r w:rsidR="00BF2A72">
        <w:rPr/>
        <w:t xml:space="preserve">A </w:t>
      </w:r>
      <w:r w:rsidR="04DEC53C">
        <w:rPr/>
        <w:t>high-level</w:t>
      </w:r>
      <w:r w:rsidR="00BF2A72">
        <w:rPr/>
        <w:t xml:space="preserve"> product strategy was developed based on the findings using the OGSM framework.</w:t>
      </w:r>
    </w:p>
    <w:tbl>
      <w:tblPr>
        <w:tblStyle w:val="a"/>
        <w:tblW w:w="10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5"/>
        <w:gridCol w:w="2310"/>
        <w:gridCol w:w="5580"/>
      </w:tblGrid>
      <w:tr w:rsidR="00D74629" w:rsidTr="7D60BB25" w14:paraId="16828D49" w14:textId="77777777">
        <w:trPr>
          <w:trHeight w:val="420"/>
        </w:trPr>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7CB4678" w14:textId="77777777">
            <w:pPr>
              <w:widowControl w:val="0"/>
              <w:spacing w:after="0" w:line="240" w:lineRule="auto"/>
              <w:rPr>
                <w:b/>
                <w:color w:val="000000"/>
              </w:rPr>
            </w:pPr>
            <w:r>
              <w:rPr>
                <w:b/>
                <w:color w:val="000000"/>
              </w:rPr>
              <w:t>Objectives</w:t>
            </w:r>
          </w:p>
          <w:p w:rsidR="00D74629" w:rsidRDefault="00BF2A72" w14:paraId="5C5B459B" w14:textId="77777777">
            <w:pPr>
              <w:widowControl w:val="0"/>
              <w:spacing w:after="0" w:line="240" w:lineRule="auto"/>
              <w:rPr>
                <w:color w:val="000000"/>
              </w:rPr>
            </w:pPr>
            <w:r>
              <w:rPr>
                <w:color w:val="000000"/>
              </w:rPr>
              <w:t>To improve the L@W platform so that it meets the needs of the different LA user groups.</w:t>
            </w:r>
          </w:p>
        </w:tc>
        <w:tc>
          <w:tcPr>
            <w:tcW w:w="7890" w:type="dxa"/>
            <w:gridSpan w:val="2"/>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48A273F" w14:textId="77777777">
            <w:pPr>
              <w:widowControl w:val="0"/>
              <w:spacing w:after="0" w:line="240" w:lineRule="auto"/>
              <w:rPr>
                <w:b/>
                <w:color w:val="000000"/>
              </w:rPr>
            </w:pPr>
            <w:r>
              <w:rPr>
                <w:b/>
                <w:color w:val="000000"/>
              </w:rPr>
              <w:t>Goals</w:t>
            </w:r>
          </w:p>
          <w:p w:rsidR="00D74629" w:rsidRDefault="00BF2A72" w14:paraId="331070DB" w14:textId="77777777">
            <w:pPr>
              <w:widowControl w:val="0"/>
              <w:numPr>
                <w:ilvl w:val="0"/>
                <w:numId w:val="6"/>
              </w:numPr>
              <w:spacing w:after="0" w:line="240" w:lineRule="auto"/>
              <w:ind w:left="360" w:hanging="270"/>
              <w:rPr>
                <w:color w:val="000000"/>
              </w:rPr>
            </w:pPr>
            <w:r>
              <w:rPr>
                <w:color w:val="000000"/>
              </w:rPr>
              <w:t>Increase uptake of the platform by LAs not currently using it</w:t>
            </w:r>
          </w:p>
          <w:p w:rsidR="00D74629" w:rsidRDefault="00BF2A72" w14:paraId="18C65AA7" w14:textId="77777777">
            <w:pPr>
              <w:widowControl w:val="0"/>
              <w:numPr>
                <w:ilvl w:val="0"/>
                <w:numId w:val="6"/>
              </w:numPr>
              <w:spacing w:after="0" w:line="240" w:lineRule="auto"/>
              <w:ind w:left="360" w:hanging="270"/>
              <w:rPr>
                <w:color w:val="000000"/>
              </w:rPr>
            </w:pPr>
            <w:r>
              <w:rPr>
                <w:color w:val="000000"/>
              </w:rPr>
              <w:t xml:space="preserve">Prioritise missing functionality that HR and Admins require </w:t>
            </w:r>
          </w:p>
          <w:p w:rsidR="00D74629" w:rsidRDefault="00BF2A72" w14:paraId="0C906B06" w14:textId="77777777">
            <w:pPr>
              <w:widowControl w:val="0"/>
              <w:numPr>
                <w:ilvl w:val="0"/>
                <w:numId w:val="6"/>
              </w:numPr>
              <w:spacing w:after="0" w:line="240" w:lineRule="auto"/>
              <w:ind w:left="360" w:hanging="270"/>
              <w:rPr>
                <w:color w:val="000000"/>
              </w:rPr>
            </w:pPr>
            <w:r>
              <w:rPr>
                <w:color w:val="000000"/>
              </w:rPr>
              <w:t>Address usability issues with the platform</w:t>
            </w:r>
          </w:p>
          <w:p w:rsidR="00D74629" w:rsidRDefault="00BF2A72" w14:paraId="1B667B0E" w14:textId="77777777">
            <w:pPr>
              <w:widowControl w:val="0"/>
              <w:numPr>
                <w:ilvl w:val="0"/>
                <w:numId w:val="6"/>
              </w:numPr>
              <w:spacing w:after="0" w:line="240" w:lineRule="auto"/>
              <w:ind w:left="360" w:hanging="270"/>
              <w:rPr>
                <w:color w:val="000000"/>
              </w:rPr>
            </w:pPr>
            <w:r>
              <w:rPr>
                <w:color w:val="000000"/>
              </w:rPr>
              <w:t>Provide appropriate training (via the platform!) and share best practices for use across LAs</w:t>
            </w:r>
          </w:p>
          <w:p w:rsidR="00D74629" w:rsidRDefault="00BF2A72" w14:paraId="458B9291" w14:textId="77777777">
            <w:pPr>
              <w:widowControl w:val="0"/>
              <w:numPr>
                <w:ilvl w:val="0"/>
                <w:numId w:val="6"/>
              </w:numPr>
              <w:spacing w:after="0" w:line="240" w:lineRule="auto"/>
              <w:ind w:left="360" w:hanging="270"/>
              <w:rPr>
                <w:color w:val="000000"/>
              </w:rPr>
            </w:pPr>
            <w:r>
              <w:rPr>
                <w:color w:val="000000"/>
              </w:rPr>
              <w:t>Improve help desk support for LAs</w:t>
            </w:r>
          </w:p>
        </w:tc>
      </w:tr>
      <w:tr w:rsidR="00D74629" w:rsidTr="7D60BB25" w14:paraId="0CBD5599" w14:textId="77777777">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972DD5F" w14:textId="77777777">
            <w:pPr>
              <w:widowControl w:val="0"/>
              <w:spacing w:after="0" w:line="240" w:lineRule="auto"/>
              <w:rPr>
                <w:b/>
                <w:color w:val="000000"/>
              </w:rPr>
            </w:pPr>
            <w:r>
              <w:rPr>
                <w:b/>
                <w:color w:val="000000"/>
              </w:rPr>
              <w:t>Strategies</w:t>
            </w:r>
          </w:p>
        </w:tc>
        <w:tc>
          <w:tcPr>
            <w:tcW w:w="231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6A353AA" w14:textId="77777777">
            <w:pPr>
              <w:widowControl w:val="0"/>
              <w:spacing w:after="0" w:line="240" w:lineRule="auto"/>
              <w:rPr>
                <w:b/>
                <w:color w:val="000000"/>
              </w:rPr>
            </w:pPr>
            <w:r>
              <w:rPr>
                <w:b/>
                <w:color w:val="000000"/>
              </w:rPr>
              <w:t>KPIs</w:t>
            </w:r>
          </w:p>
        </w:tc>
        <w:tc>
          <w:tcPr>
            <w:tcW w:w="558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2CD658B" w14:textId="77777777">
            <w:pPr>
              <w:widowControl w:val="0"/>
              <w:spacing w:after="0" w:line="240" w:lineRule="auto"/>
              <w:rPr>
                <w:b/>
                <w:color w:val="000000"/>
              </w:rPr>
            </w:pPr>
            <w:r>
              <w:rPr>
                <w:b/>
                <w:color w:val="000000"/>
              </w:rPr>
              <w:t>Tactics</w:t>
            </w:r>
          </w:p>
        </w:tc>
      </w:tr>
      <w:tr w:rsidR="00D74629" w:rsidTr="7D60BB25" w14:paraId="7C02C5F3" w14:textId="77777777">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68988BA" w14:textId="77777777">
            <w:pPr>
              <w:widowControl w:val="0"/>
              <w:spacing w:after="0" w:line="240" w:lineRule="auto"/>
              <w:rPr>
                <w:color w:val="000000"/>
              </w:rPr>
            </w:pPr>
            <w:r>
              <w:rPr>
                <w:color w:val="000000"/>
              </w:rPr>
              <w:t>1. Develop functionality that HR and platform admins require to be compliant with staff training reporting</w:t>
            </w:r>
          </w:p>
        </w:tc>
        <w:tc>
          <w:tcPr>
            <w:tcW w:w="231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54F1F9C" w14:textId="77777777">
            <w:pPr>
              <w:widowControl w:val="0"/>
              <w:numPr>
                <w:ilvl w:val="0"/>
                <w:numId w:val="3"/>
              </w:numPr>
              <w:spacing w:after="0" w:line="240" w:lineRule="auto"/>
              <w:ind w:left="360" w:hanging="270"/>
              <w:rPr>
                <w:color w:val="000000"/>
              </w:rPr>
            </w:pPr>
            <w:r>
              <w:rPr>
                <w:color w:val="000000"/>
              </w:rPr>
              <w:t># manual reports reduced</w:t>
            </w:r>
          </w:p>
          <w:p w:rsidR="00D74629" w:rsidRDefault="00BF2A72" w14:paraId="777C8DEB" w14:textId="77777777">
            <w:pPr>
              <w:widowControl w:val="0"/>
              <w:numPr>
                <w:ilvl w:val="0"/>
                <w:numId w:val="3"/>
              </w:numPr>
              <w:spacing w:after="0" w:line="240" w:lineRule="auto"/>
              <w:ind w:left="360" w:hanging="270"/>
              <w:rPr>
                <w:color w:val="000000"/>
              </w:rPr>
            </w:pPr>
            <w:r>
              <w:rPr>
                <w:color w:val="000000"/>
              </w:rPr>
              <w:t>HR and admin satisfaction</w:t>
            </w:r>
          </w:p>
          <w:p w:rsidR="00D74629" w:rsidRDefault="00BF2A72" w14:paraId="005D6018" w14:textId="77777777">
            <w:pPr>
              <w:widowControl w:val="0"/>
              <w:numPr>
                <w:ilvl w:val="0"/>
                <w:numId w:val="3"/>
              </w:numPr>
              <w:spacing w:after="0" w:line="240" w:lineRule="auto"/>
              <w:ind w:left="360" w:hanging="270"/>
              <w:rPr>
                <w:color w:val="000000"/>
              </w:rPr>
            </w:pPr>
            <w:r>
              <w:rPr>
                <w:color w:val="000000"/>
              </w:rPr>
              <w:t># of queries to Helpdesk reduced</w:t>
            </w:r>
          </w:p>
        </w:tc>
        <w:tc>
          <w:tcPr>
            <w:tcW w:w="558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93C259A" w14:textId="7CFDB972">
            <w:pPr>
              <w:widowControl w:val="0"/>
              <w:numPr>
                <w:ilvl w:val="0"/>
                <w:numId w:val="3"/>
              </w:numPr>
              <w:spacing w:after="0" w:line="240" w:lineRule="auto"/>
              <w:ind w:left="360" w:hanging="270"/>
              <w:rPr>
                <w:color w:val="000000"/>
              </w:rPr>
            </w:pPr>
            <w:r w:rsidRPr="7D60BB25" w:rsidR="00BF2A72">
              <w:rPr>
                <w:color w:val="000000" w:themeColor="text1" w:themeTint="FF" w:themeShade="FF"/>
              </w:rPr>
              <w:t xml:space="preserve">Develop an API for reports data to be automatically sent to the HR platforms that LAs use </w:t>
            </w:r>
            <w:r w:rsidRPr="7D60BB25" w:rsidR="00BF2A72">
              <w:rPr>
                <w:color w:val="000000" w:themeColor="text1" w:themeTint="FF" w:themeShade="FF"/>
              </w:rPr>
              <w:t>e.g.</w:t>
            </w:r>
            <w:r w:rsidRPr="7D60BB25" w:rsidR="00BF2A72">
              <w:rPr>
                <w:color w:val="000000" w:themeColor="text1" w:themeTint="FF" w:themeShade="FF"/>
              </w:rPr>
              <w:t xml:space="preserve"> </w:t>
            </w:r>
            <w:proofErr w:type="spellStart"/>
            <w:r w:rsidRPr="7D60BB25" w:rsidR="00BF2A72">
              <w:rPr>
                <w:color w:val="000000" w:themeColor="text1" w:themeTint="FF" w:themeShade="FF"/>
              </w:rPr>
              <w:t>iTrent</w:t>
            </w:r>
            <w:proofErr w:type="spellEnd"/>
          </w:p>
          <w:p w:rsidR="00D74629" w:rsidRDefault="00BF2A72" w14:paraId="337B5738" w14:textId="77777777">
            <w:pPr>
              <w:widowControl w:val="0"/>
              <w:numPr>
                <w:ilvl w:val="0"/>
                <w:numId w:val="3"/>
              </w:numPr>
              <w:spacing w:after="0" w:line="240" w:lineRule="auto"/>
              <w:ind w:left="360" w:hanging="270"/>
              <w:rPr>
                <w:color w:val="000000"/>
              </w:rPr>
            </w:pPr>
            <w:r>
              <w:rPr>
                <w:color w:val="000000"/>
              </w:rPr>
              <w:t xml:space="preserve">Develop a process for how to manually transfer information between platforms with training and sample templates </w:t>
            </w:r>
          </w:p>
          <w:p w:rsidR="00D74629" w:rsidRDefault="00BF2A72" w14:paraId="1DCDD220" w14:textId="77777777">
            <w:pPr>
              <w:widowControl w:val="0"/>
              <w:numPr>
                <w:ilvl w:val="0"/>
                <w:numId w:val="3"/>
              </w:numPr>
              <w:spacing w:after="0" w:line="240" w:lineRule="auto"/>
              <w:ind w:left="360" w:hanging="270"/>
              <w:rPr>
                <w:color w:val="000000"/>
              </w:rPr>
            </w:pPr>
            <w:r>
              <w:rPr>
                <w:color w:val="000000"/>
              </w:rPr>
              <w:t>Improve interface for tracking completions</w:t>
            </w:r>
          </w:p>
        </w:tc>
      </w:tr>
      <w:tr w:rsidR="00D74629" w:rsidTr="7D60BB25" w14:paraId="48A753C5" w14:textId="77777777">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171018D" w14:textId="77777777">
            <w:pPr>
              <w:widowControl w:val="0"/>
              <w:spacing w:after="0" w:line="240" w:lineRule="auto"/>
              <w:rPr>
                <w:color w:val="000000"/>
              </w:rPr>
            </w:pPr>
            <w:r>
              <w:rPr>
                <w:color w:val="000000"/>
              </w:rPr>
              <w:t>2. Develop missing functionality so that HR and admins can be self sufficient</w:t>
            </w:r>
          </w:p>
        </w:tc>
        <w:tc>
          <w:tcPr>
            <w:tcW w:w="231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75544E2" w14:textId="77777777">
            <w:pPr>
              <w:widowControl w:val="0"/>
              <w:numPr>
                <w:ilvl w:val="0"/>
                <w:numId w:val="3"/>
              </w:numPr>
              <w:spacing w:after="0" w:line="240" w:lineRule="auto"/>
              <w:ind w:left="360" w:hanging="270"/>
              <w:rPr>
                <w:color w:val="000000"/>
              </w:rPr>
            </w:pPr>
            <w:r>
              <w:rPr>
                <w:color w:val="000000"/>
              </w:rPr>
              <w:t># of queries to Helpdesk reduced</w:t>
            </w:r>
          </w:p>
          <w:p w:rsidR="00D74629" w:rsidRDefault="00BF2A72" w14:paraId="5D405097" w14:textId="77777777">
            <w:pPr>
              <w:widowControl w:val="0"/>
              <w:numPr>
                <w:ilvl w:val="0"/>
                <w:numId w:val="3"/>
              </w:numPr>
              <w:spacing w:after="0" w:line="240" w:lineRule="auto"/>
              <w:ind w:left="360" w:hanging="270"/>
              <w:rPr>
                <w:color w:val="000000"/>
              </w:rPr>
            </w:pPr>
            <w:r>
              <w:rPr>
                <w:color w:val="000000"/>
              </w:rPr>
              <w:t>HR and admin satisfaction</w:t>
            </w:r>
          </w:p>
        </w:tc>
        <w:tc>
          <w:tcPr>
            <w:tcW w:w="558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7609D6E" w14:textId="77777777">
            <w:pPr>
              <w:widowControl w:val="0"/>
              <w:numPr>
                <w:ilvl w:val="0"/>
                <w:numId w:val="3"/>
              </w:numPr>
              <w:spacing w:after="0" w:line="240" w:lineRule="auto"/>
              <w:ind w:left="360" w:hanging="270"/>
              <w:rPr>
                <w:color w:val="000000"/>
              </w:rPr>
            </w:pPr>
            <w:r>
              <w:rPr>
                <w:color w:val="000000"/>
              </w:rPr>
              <w:t>Enable admins to reset user passwords themselves</w:t>
            </w:r>
          </w:p>
          <w:p w:rsidR="00D74629" w:rsidRDefault="00BF2A72" w14:paraId="20844002" w14:textId="77777777">
            <w:pPr>
              <w:widowControl w:val="0"/>
              <w:numPr>
                <w:ilvl w:val="0"/>
                <w:numId w:val="3"/>
              </w:numPr>
              <w:spacing w:after="0" w:line="240" w:lineRule="auto"/>
              <w:ind w:left="360" w:hanging="270"/>
              <w:rPr>
                <w:color w:val="000000"/>
              </w:rPr>
            </w:pPr>
            <w:r>
              <w:rPr>
                <w:color w:val="000000"/>
              </w:rPr>
              <w:t>Improve ease of access to specific information / data</w:t>
            </w:r>
          </w:p>
          <w:p w:rsidR="00D74629" w:rsidRDefault="00BF2A72" w14:paraId="0C98454D" w14:textId="77777777">
            <w:pPr>
              <w:widowControl w:val="0"/>
              <w:numPr>
                <w:ilvl w:val="0"/>
                <w:numId w:val="3"/>
              </w:numPr>
              <w:spacing w:after="0" w:line="240" w:lineRule="auto"/>
              <w:ind w:left="360" w:hanging="270"/>
              <w:rPr>
                <w:color w:val="000000"/>
              </w:rPr>
            </w:pPr>
            <w:r>
              <w:rPr>
                <w:color w:val="000000"/>
              </w:rPr>
              <w:t>Improve on-boarding user journey</w:t>
            </w:r>
          </w:p>
        </w:tc>
      </w:tr>
      <w:tr w:rsidR="00D74629" w:rsidTr="7D60BB25" w14:paraId="4344E329" w14:textId="77777777">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6457A44" w14:textId="77777777">
            <w:pPr>
              <w:widowControl w:val="0"/>
              <w:spacing w:after="0" w:line="240" w:lineRule="auto"/>
              <w:rPr>
                <w:color w:val="000000"/>
              </w:rPr>
            </w:pPr>
            <w:r>
              <w:rPr>
                <w:color w:val="000000"/>
              </w:rPr>
              <w:t xml:space="preserve">3. Improve usability of the platform to </w:t>
            </w:r>
            <w:r>
              <w:rPr>
                <w:color w:val="000000"/>
              </w:rPr>
              <w:lastRenderedPageBreak/>
              <w:t>reduce issues that require HR/Admins and Helpdesk to intervene</w:t>
            </w:r>
          </w:p>
        </w:tc>
        <w:tc>
          <w:tcPr>
            <w:tcW w:w="231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2706A67" w14:textId="77777777">
            <w:pPr>
              <w:widowControl w:val="0"/>
              <w:numPr>
                <w:ilvl w:val="0"/>
                <w:numId w:val="3"/>
              </w:numPr>
              <w:spacing w:after="0" w:line="240" w:lineRule="auto"/>
              <w:ind w:left="360" w:hanging="270"/>
              <w:rPr>
                <w:color w:val="000000"/>
              </w:rPr>
            </w:pPr>
            <w:r>
              <w:rPr>
                <w:color w:val="000000"/>
              </w:rPr>
              <w:lastRenderedPageBreak/>
              <w:t>Staff satisfaction</w:t>
            </w:r>
          </w:p>
          <w:p w:rsidR="00D74629" w:rsidRDefault="00BF2A72" w14:paraId="6DAEDA3D" w14:textId="77777777">
            <w:pPr>
              <w:widowControl w:val="0"/>
              <w:numPr>
                <w:ilvl w:val="0"/>
                <w:numId w:val="3"/>
              </w:numPr>
              <w:spacing w:after="0" w:line="240" w:lineRule="auto"/>
              <w:ind w:left="360" w:hanging="270"/>
              <w:rPr>
                <w:color w:val="000000"/>
              </w:rPr>
            </w:pPr>
            <w:r>
              <w:rPr>
                <w:color w:val="000000"/>
              </w:rPr>
              <w:t xml:space="preserve"># of queries to </w:t>
            </w:r>
            <w:r>
              <w:rPr>
                <w:color w:val="000000"/>
              </w:rPr>
              <w:lastRenderedPageBreak/>
              <w:t>Helpdesk reduced</w:t>
            </w:r>
          </w:p>
        </w:tc>
        <w:tc>
          <w:tcPr>
            <w:tcW w:w="558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7F75AC8" w14:textId="77777777">
            <w:pPr>
              <w:widowControl w:val="0"/>
              <w:numPr>
                <w:ilvl w:val="0"/>
                <w:numId w:val="3"/>
              </w:numPr>
              <w:spacing w:after="0" w:line="240" w:lineRule="auto"/>
              <w:ind w:left="360" w:hanging="270"/>
              <w:rPr>
                <w:color w:val="000000"/>
              </w:rPr>
            </w:pPr>
            <w:r>
              <w:rPr>
                <w:color w:val="000000"/>
              </w:rPr>
              <w:lastRenderedPageBreak/>
              <w:t>Improve choice architecture so that users only see options and actions that they should be using</w:t>
            </w:r>
          </w:p>
          <w:p w:rsidR="00D74629" w:rsidRDefault="00BF2A72" w14:paraId="176297FB" w14:textId="77777777">
            <w:pPr>
              <w:widowControl w:val="0"/>
              <w:numPr>
                <w:ilvl w:val="0"/>
                <w:numId w:val="3"/>
              </w:numPr>
              <w:spacing w:after="0" w:line="240" w:lineRule="auto"/>
              <w:ind w:left="360" w:hanging="270"/>
              <w:rPr>
                <w:color w:val="000000"/>
              </w:rPr>
            </w:pPr>
            <w:r>
              <w:rPr>
                <w:color w:val="000000"/>
              </w:rPr>
              <w:lastRenderedPageBreak/>
              <w:t>Improve how the platform works different browsers and device types</w:t>
            </w:r>
          </w:p>
          <w:p w:rsidR="00D74629" w:rsidRDefault="00BF2A72" w14:paraId="3C6D2C2F" w14:textId="77777777">
            <w:pPr>
              <w:widowControl w:val="0"/>
              <w:numPr>
                <w:ilvl w:val="0"/>
                <w:numId w:val="3"/>
              </w:numPr>
              <w:spacing w:after="0" w:line="240" w:lineRule="auto"/>
              <w:ind w:left="360" w:hanging="270"/>
              <w:rPr>
                <w:color w:val="000000"/>
              </w:rPr>
            </w:pPr>
            <w:r>
              <w:rPr>
                <w:color w:val="000000"/>
              </w:rPr>
              <w:t>Improve user journey for taking courses</w:t>
            </w:r>
          </w:p>
        </w:tc>
      </w:tr>
      <w:tr w:rsidR="00D74629" w:rsidTr="7D60BB25" w14:paraId="724BA3BA" w14:textId="77777777">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4CB7ECD" w14:textId="77777777">
            <w:pPr>
              <w:widowControl w:val="0"/>
              <w:spacing w:after="0" w:line="240" w:lineRule="auto"/>
              <w:rPr>
                <w:color w:val="000000"/>
              </w:rPr>
            </w:pPr>
            <w:r>
              <w:rPr>
                <w:color w:val="000000"/>
              </w:rPr>
              <w:lastRenderedPageBreak/>
              <w:t xml:space="preserve">4. Improve learning for how to use the platform </w:t>
            </w:r>
          </w:p>
        </w:tc>
        <w:tc>
          <w:tcPr>
            <w:tcW w:w="231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DCC4F52" w14:textId="77777777">
            <w:pPr>
              <w:widowControl w:val="0"/>
              <w:numPr>
                <w:ilvl w:val="0"/>
                <w:numId w:val="3"/>
              </w:numPr>
              <w:spacing w:after="0" w:line="240" w:lineRule="auto"/>
              <w:ind w:left="360" w:hanging="270"/>
              <w:rPr>
                <w:color w:val="000000"/>
              </w:rPr>
            </w:pPr>
            <w:r>
              <w:rPr>
                <w:color w:val="000000"/>
              </w:rPr>
              <w:t>HR and admin satisfaction</w:t>
            </w:r>
          </w:p>
          <w:p w:rsidR="00D74629" w:rsidRDefault="00BF2A72" w14:paraId="320BD641" w14:textId="54651CE1">
            <w:pPr>
              <w:widowControl w:val="0"/>
              <w:numPr>
                <w:ilvl w:val="0"/>
                <w:numId w:val="3"/>
              </w:numPr>
              <w:spacing w:after="0" w:line="240" w:lineRule="auto"/>
              <w:ind w:left="360" w:hanging="270"/>
              <w:rPr>
                <w:color w:val="000000"/>
              </w:rPr>
            </w:pPr>
            <w:r w:rsidRPr="7D60BB25" w:rsidR="00BF2A72">
              <w:rPr>
                <w:color w:val="000000" w:themeColor="text1" w:themeTint="FF" w:themeShade="FF"/>
              </w:rPr>
              <w:t xml:space="preserve">Content </w:t>
            </w:r>
            <w:r w:rsidRPr="7D60BB25" w:rsidR="422CCCE1">
              <w:rPr>
                <w:color w:val="000000" w:themeColor="text1" w:themeTint="FF" w:themeShade="FF"/>
              </w:rPr>
              <w:t>creators'</w:t>
            </w:r>
            <w:r w:rsidRPr="7D60BB25" w:rsidR="00BF2A72">
              <w:rPr>
                <w:color w:val="000000" w:themeColor="text1" w:themeTint="FF" w:themeShade="FF"/>
              </w:rPr>
              <w:t xml:space="preserve"> satisfaction</w:t>
            </w:r>
          </w:p>
        </w:tc>
        <w:tc>
          <w:tcPr>
            <w:tcW w:w="558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B2750CF" w14:textId="77777777">
            <w:pPr>
              <w:widowControl w:val="0"/>
              <w:numPr>
                <w:ilvl w:val="0"/>
                <w:numId w:val="3"/>
              </w:numPr>
              <w:spacing w:after="0" w:line="240" w:lineRule="auto"/>
              <w:ind w:left="360" w:hanging="270"/>
              <w:rPr>
                <w:color w:val="000000"/>
              </w:rPr>
            </w:pPr>
            <w:r>
              <w:rPr>
                <w:color w:val="000000"/>
              </w:rPr>
              <w:t xml:space="preserve">Developing training for HR/Admins via L@W for users to access whenever they need </w:t>
            </w:r>
          </w:p>
          <w:p w:rsidR="00D74629" w:rsidRDefault="00BF2A72" w14:paraId="7E53DCD4" w14:textId="77777777">
            <w:pPr>
              <w:widowControl w:val="0"/>
              <w:numPr>
                <w:ilvl w:val="0"/>
                <w:numId w:val="3"/>
              </w:numPr>
              <w:spacing w:after="0" w:line="240" w:lineRule="auto"/>
              <w:ind w:left="360" w:hanging="270"/>
              <w:rPr>
                <w:color w:val="000000"/>
              </w:rPr>
            </w:pPr>
            <w:r>
              <w:rPr>
                <w:color w:val="000000"/>
              </w:rPr>
              <w:t xml:space="preserve">Improve knowledge sharing and best practice across LAs </w:t>
            </w:r>
          </w:p>
        </w:tc>
      </w:tr>
      <w:tr w:rsidR="00D74629" w:rsidTr="7D60BB25" w14:paraId="4BBCEC31" w14:textId="77777777">
        <w:tc>
          <w:tcPr>
            <w:tcW w:w="2235"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AD51A5E" w14:textId="77777777">
            <w:pPr>
              <w:widowControl w:val="0"/>
              <w:spacing w:after="0" w:line="240" w:lineRule="auto"/>
              <w:rPr>
                <w:color w:val="000000"/>
              </w:rPr>
            </w:pPr>
            <w:r>
              <w:rPr>
                <w:color w:val="000000"/>
              </w:rPr>
              <w:t>5. Improve accessibility to meet the WCAG AA standard</w:t>
            </w:r>
          </w:p>
        </w:tc>
        <w:tc>
          <w:tcPr>
            <w:tcW w:w="231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C617578" w14:textId="77777777">
            <w:pPr>
              <w:widowControl w:val="0"/>
              <w:numPr>
                <w:ilvl w:val="0"/>
                <w:numId w:val="3"/>
              </w:numPr>
              <w:spacing w:after="0" w:line="240" w:lineRule="auto"/>
              <w:ind w:left="360" w:hanging="270"/>
              <w:rPr>
                <w:color w:val="000000"/>
              </w:rPr>
            </w:pPr>
            <w:r>
              <w:rPr>
                <w:color w:val="000000"/>
              </w:rPr>
              <w:t>All A and AA requirements met</w:t>
            </w:r>
          </w:p>
          <w:p w:rsidR="00D74629" w:rsidRDefault="00BF2A72" w14:paraId="01E456F6" w14:textId="77777777">
            <w:pPr>
              <w:widowControl w:val="0"/>
              <w:numPr>
                <w:ilvl w:val="0"/>
                <w:numId w:val="3"/>
              </w:numPr>
              <w:spacing w:after="0" w:line="240" w:lineRule="auto"/>
              <w:ind w:left="360" w:hanging="270"/>
              <w:rPr>
                <w:color w:val="000000"/>
              </w:rPr>
            </w:pPr>
            <w:r>
              <w:rPr>
                <w:color w:val="000000"/>
              </w:rPr>
              <w:t>User satisfaction</w:t>
            </w:r>
          </w:p>
        </w:tc>
        <w:tc>
          <w:tcPr>
            <w:tcW w:w="5580"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FE8D118" w14:textId="77777777">
            <w:pPr>
              <w:widowControl w:val="0"/>
              <w:numPr>
                <w:ilvl w:val="0"/>
                <w:numId w:val="3"/>
              </w:numPr>
              <w:spacing w:after="0" w:line="240" w:lineRule="auto"/>
              <w:ind w:left="360" w:hanging="270"/>
              <w:rPr>
                <w:color w:val="000000"/>
              </w:rPr>
            </w:pPr>
            <w:r>
              <w:rPr>
                <w:color w:val="000000"/>
              </w:rPr>
              <w:t>Complete an accessibility audit of pages in the user journey to find and complete a course</w:t>
            </w:r>
          </w:p>
          <w:p w:rsidR="00D74629" w:rsidRDefault="00BF2A72" w14:paraId="11AA4244" w14:textId="77777777">
            <w:pPr>
              <w:widowControl w:val="0"/>
              <w:numPr>
                <w:ilvl w:val="0"/>
                <w:numId w:val="3"/>
              </w:numPr>
              <w:spacing w:after="0" w:line="240" w:lineRule="auto"/>
              <w:ind w:left="360" w:hanging="270"/>
              <w:rPr>
                <w:color w:val="000000"/>
              </w:rPr>
            </w:pPr>
            <w:r>
              <w:rPr>
                <w:color w:val="000000"/>
              </w:rPr>
              <w:t>Carry out development work to meet the recommended requirement to meet the AA level</w:t>
            </w:r>
          </w:p>
        </w:tc>
      </w:tr>
    </w:tbl>
    <w:p w:rsidR="00D74629" w:rsidRDefault="00D74629" w14:paraId="29BDE433" w14:textId="77777777">
      <w:pPr>
        <w:spacing w:line="240" w:lineRule="auto"/>
      </w:pPr>
    </w:p>
    <w:p w:rsidR="00D74629" w:rsidRDefault="00BF2A72" w14:paraId="74E84E8B" w14:textId="77777777">
      <w:pPr>
        <w:pStyle w:val="Heading1"/>
        <w:spacing w:before="0" w:line="240" w:lineRule="auto"/>
      </w:pPr>
      <w:bookmarkStart w:name="_4b4eq3lhkyph" w:colFirst="0" w:colLast="0" w:id="7"/>
      <w:bookmarkEnd w:id="7"/>
      <w:r>
        <w:t>5 Product requirements</w:t>
      </w:r>
    </w:p>
    <w:p w:rsidR="00D74629" w:rsidRDefault="00BF2A72" w14:paraId="0F1A186B" w14:textId="77777777">
      <w:pPr>
        <w:pStyle w:val="Heading2"/>
        <w:spacing w:line="240" w:lineRule="auto"/>
      </w:pPr>
      <w:bookmarkStart w:name="_rlbwvir8fr2t" w:colFirst="0" w:colLast="0" w:id="8"/>
      <w:bookmarkEnd w:id="8"/>
      <w:r>
        <w:t>5.1 Admin and HR director requirements</w:t>
      </w:r>
    </w:p>
    <w:p w:rsidR="00D74629" w:rsidRDefault="00BF2A72" w14:paraId="77278654" w14:textId="77777777">
      <w:pPr>
        <w:spacing w:line="240" w:lineRule="auto"/>
        <w:rPr>
          <w:color w:val="000000"/>
        </w:rPr>
      </w:pPr>
      <w:r>
        <w:t>The following are requirements for functionality to be developed for the platform as required by admins and HR directors across Welsh LAs.</w:t>
      </w:r>
    </w:p>
    <w:tbl>
      <w:tblPr>
        <w:tblStyle w:val="a0"/>
        <w:tblW w:w="108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4"/>
        <w:gridCol w:w="1652"/>
        <w:gridCol w:w="4252"/>
        <w:gridCol w:w="1134"/>
        <w:gridCol w:w="3402"/>
      </w:tblGrid>
      <w:tr w:rsidR="00F31B72" w:rsidTr="7D60BB25" w14:paraId="08B55C88"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2592CF7" w14:textId="77777777">
            <w:pPr>
              <w:widowControl w:val="0"/>
              <w:spacing w:after="0" w:line="240" w:lineRule="auto"/>
              <w:rPr>
                <w:b/>
                <w:color w:val="000000"/>
              </w:rPr>
            </w:pPr>
            <w:r>
              <w:rPr>
                <w:b/>
                <w:color w:val="000000"/>
              </w:rPr>
              <w:t>#</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21EE1A9" w14:textId="77777777">
            <w:pPr>
              <w:widowControl w:val="0"/>
              <w:spacing w:after="0" w:line="240" w:lineRule="auto"/>
              <w:rPr>
                <w:b/>
                <w:color w:val="000000"/>
              </w:rPr>
            </w:pPr>
            <w:r>
              <w:rPr>
                <w:b/>
                <w:color w:val="000000"/>
              </w:rPr>
              <w:t>Title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5C3F9BF" w14:textId="77777777">
            <w:pPr>
              <w:widowControl w:val="0"/>
              <w:spacing w:after="0" w:line="240" w:lineRule="auto"/>
              <w:rPr>
                <w:b/>
                <w:color w:val="000000"/>
              </w:rPr>
            </w:pPr>
            <w:r>
              <w:rPr>
                <w:b/>
                <w:color w:val="000000"/>
              </w:rPr>
              <w:t>Description</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A50D6D9" w14:textId="77777777">
            <w:pPr>
              <w:widowControl w:val="0"/>
              <w:spacing w:after="0" w:line="240" w:lineRule="auto"/>
              <w:rPr>
                <w:b/>
                <w:color w:val="000000"/>
              </w:rPr>
            </w:pPr>
            <w:r>
              <w:rPr>
                <w:b/>
                <w:color w:val="000000"/>
              </w:rPr>
              <w:t>Priority</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A4F2118" w14:textId="77777777">
            <w:pPr>
              <w:widowControl w:val="0"/>
              <w:spacing w:after="0" w:line="240" w:lineRule="auto"/>
              <w:rPr>
                <w:b/>
                <w:color w:val="000000"/>
              </w:rPr>
            </w:pPr>
            <w:r>
              <w:rPr>
                <w:b/>
                <w:color w:val="000000"/>
              </w:rPr>
              <w:t>Notes</w:t>
            </w:r>
          </w:p>
        </w:tc>
      </w:tr>
      <w:tr w:rsidR="00F31B72" w:rsidTr="7D60BB25" w14:paraId="3AE375FB"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0AB7379" w14:textId="77777777">
            <w:pPr>
              <w:widowControl w:val="0"/>
              <w:spacing w:after="0" w:line="240" w:lineRule="auto"/>
              <w:rPr>
                <w:color w:val="000000"/>
              </w:rPr>
            </w:pPr>
            <w:r>
              <w:rPr>
                <w:color w:val="000000"/>
              </w:rPr>
              <w:t>1</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C79A6EC" w14:textId="77777777">
            <w:pPr>
              <w:widowControl w:val="0"/>
              <w:spacing w:after="0" w:line="240" w:lineRule="auto"/>
              <w:rPr>
                <w:color w:val="000000"/>
              </w:rPr>
            </w:pPr>
            <w:r>
              <w:rPr>
                <w:color w:val="000000"/>
              </w:rPr>
              <w:t>Password reset</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2058DE5" w14:textId="77777777">
            <w:pPr>
              <w:widowControl w:val="0"/>
              <w:spacing w:after="0" w:line="240" w:lineRule="auto"/>
              <w:rPr>
                <w:color w:val="000000"/>
              </w:rPr>
            </w:pPr>
            <w:r>
              <w:rPr>
                <w:color w:val="000000"/>
              </w:rPr>
              <w:t xml:space="preserve">As HR/Admin I would like to be able to reset a user’s password myself so that I </w:t>
            </w:r>
            <w:proofErr w:type="gramStart"/>
            <w:r>
              <w:rPr>
                <w:color w:val="000000"/>
              </w:rPr>
              <w:t>don’t</w:t>
            </w:r>
            <w:proofErr w:type="gramEnd"/>
            <w:r>
              <w:rPr>
                <w:color w:val="000000"/>
              </w:rPr>
              <w:t xml:space="preserve"> have to contact the Helpdesk each time.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A213BB8"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7FCDE27" w14:textId="77777777">
            <w:pPr>
              <w:widowControl w:val="0"/>
              <w:spacing w:after="0" w:line="240" w:lineRule="auto"/>
              <w:rPr>
                <w:color w:val="000000"/>
              </w:rPr>
            </w:pPr>
            <w:r>
              <w:rPr>
                <w:color w:val="000000"/>
              </w:rPr>
              <w:t>Source of annoyance for many LAs.</w:t>
            </w:r>
          </w:p>
        </w:tc>
      </w:tr>
      <w:tr w:rsidR="00F31B72" w:rsidTr="7D60BB25" w14:paraId="709E452A"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331E2BE" w14:textId="77777777">
            <w:pPr>
              <w:widowControl w:val="0"/>
              <w:spacing w:after="0" w:line="240" w:lineRule="auto"/>
              <w:rPr>
                <w:color w:val="000000"/>
              </w:rPr>
            </w:pPr>
            <w:r>
              <w:rPr>
                <w:color w:val="000000"/>
              </w:rPr>
              <w:t>2</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BD47494" w14:textId="77777777">
            <w:pPr>
              <w:widowControl w:val="0"/>
              <w:spacing w:after="0" w:line="240" w:lineRule="auto"/>
              <w:rPr>
                <w:color w:val="000000"/>
              </w:rPr>
            </w:pPr>
            <w:r>
              <w:rPr>
                <w:color w:val="000000"/>
              </w:rPr>
              <w:t>Link to HR software via API</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0893EA3" w14:textId="77777777">
            <w:pPr>
              <w:widowControl w:val="0"/>
              <w:spacing w:after="0" w:line="240" w:lineRule="auto"/>
              <w:rPr>
                <w:color w:val="000000"/>
              </w:rPr>
            </w:pPr>
            <w:r>
              <w:rPr>
                <w:color w:val="000000"/>
              </w:rPr>
              <w:t>As HR/Admin I would like data for when a user completes a course for this to be sent to the HR tool that we use so that this information does not have to be transferred manually.</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C34CA35"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03E28AC" w14:textId="77777777">
            <w:pPr>
              <w:widowControl w:val="0"/>
              <w:spacing w:after="0" w:line="240" w:lineRule="auto"/>
              <w:rPr>
                <w:color w:val="000000"/>
              </w:rPr>
            </w:pPr>
            <w:r>
              <w:rPr>
                <w:color w:val="000000"/>
              </w:rPr>
              <w:t xml:space="preserve">A key thing that Learning Pool does, making compliance a lot less stressful for HR. </w:t>
            </w:r>
          </w:p>
          <w:p w:rsidR="00D74629" w:rsidRDefault="00BF2A72" w14:paraId="7BAB2B04" w14:textId="77777777">
            <w:pPr>
              <w:widowControl w:val="0"/>
              <w:numPr>
                <w:ilvl w:val="0"/>
                <w:numId w:val="4"/>
              </w:numPr>
              <w:spacing w:after="0" w:line="240" w:lineRule="auto"/>
              <w:ind w:left="425"/>
              <w:rPr>
                <w:color w:val="000000"/>
              </w:rPr>
            </w:pPr>
            <w:r>
              <w:rPr>
                <w:color w:val="000000"/>
              </w:rPr>
              <w:t>Note: Denbighshire has a process in place that LAs can duplicate in the short term.</w:t>
            </w:r>
          </w:p>
        </w:tc>
      </w:tr>
      <w:tr w:rsidR="00F31B72" w:rsidTr="7D60BB25" w14:paraId="28FEC410"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2D06142" w14:textId="77777777">
            <w:pPr>
              <w:widowControl w:val="0"/>
              <w:spacing w:after="0" w:line="240" w:lineRule="auto"/>
              <w:rPr>
                <w:color w:val="000000"/>
              </w:rPr>
            </w:pPr>
            <w:r>
              <w:rPr>
                <w:color w:val="000000"/>
              </w:rPr>
              <w:t>3</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F2FE457" w14:textId="77777777">
            <w:pPr>
              <w:widowControl w:val="0"/>
              <w:spacing w:after="0" w:line="240" w:lineRule="auto"/>
              <w:rPr>
                <w:color w:val="000000"/>
              </w:rPr>
            </w:pPr>
            <w:r>
              <w:rPr>
                <w:color w:val="000000"/>
              </w:rPr>
              <w:t>Navigation options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B579C66" w14:textId="77777777">
            <w:pPr>
              <w:widowControl w:val="0"/>
              <w:spacing w:after="0" w:line="240" w:lineRule="auto"/>
              <w:rPr>
                <w:color w:val="000000"/>
              </w:rPr>
            </w:pPr>
            <w:r w:rsidRPr="7D60BB25" w:rsidR="00BF2A72">
              <w:rPr>
                <w:color w:val="000000" w:themeColor="text1" w:themeTint="FF" w:themeShade="FF"/>
              </w:rPr>
              <w:t xml:space="preserve">As HR/Admin I would like users to only see dropdown options for their own LA or the </w:t>
            </w:r>
            <w:r w:rsidRPr="7D60BB25" w:rsidR="00BF2A72">
              <w:rPr>
                <w:color w:val="000000" w:themeColor="text1" w:themeTint="FF" w:themeShade="FF"/>
              </w:rPr>
              <w:t>All Wales</w:t>
            </w:r>
            <w:r w:rsidRPr="7D60BB25" w:rsidR="00BF2A72">
              <w:rPr>
                <w:color w:val="000000" w:themeColor="text1" w:themeTint="FF" w:themeShade="FF"/>
              </w:rPr>
              <w:t xml:space="preserve"> courses from the main navigation, so that they </w:t>
            </w:r>
            <w:r w:rsidRPr="7D60BB25" w:rsidR="00BF2A72">
              <w:rPr>
                <w:color w:val="000000" w:themeColor="text1" w:themeTint="FF" w:themeShade="FF"/>
              </w:rPr>
              <w:t>don’t</w:t>
            </w:r>
            <w:r w:rsidRPr="7D60BB25" w:rsidR="00BF2A72">
              <w:rPr>
                <w:color w:val="000000" w:themeColor="text1" w:themeTint="FF" w:themeShade="FF"/>
              </w:rPr>
              <w:t xml:space="preserve"> accidentally take a course via the wrong LA and it not showing up in our reports.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B17C7C7"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A57E526" w14:textId="77777777">
            <w:pPr>
              <w:widowControl w:val="0"/>
              <w:spacing w:after="0" w:line="240" w:lineRule="auto"/>
              <w:rPr>
                <w:color w:val="000000"/>
              </w:rPr>
            </w:pPr>
            <w:r>
              <w:rPr>
                <w:color w:val="000000"/>
              </w:rPr>
              <w:t>This issue causes a lot of stress to both L&amp;D staff and the end user when it occurs.</w:t>
            </w:r>
          </w:p>
        </w:tc>
      </w:tr>
      <w:tr w:rsidR="00F31B72" w:rsidTr="7D60BB25" w14:paraId="3CB8D3A7"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0B46ACF" w14:textId="77777777">
            <w:pPr>
              <w:widowControl w:val="0"/>
              <w:spacing w:after="0" w:line="240" w:lineRule="auto"/>
              <w:rPr>
                <w:color w:val="000000"/>
              </w:rPr>
            </w:pPr>
            <w:r>
              <w:rPr>
                <w:color w:val="000000"/>
              </w:rPr>
              <w:t>4</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4726E9A" w14:textId="77777777">
            <w:pPr>
              <w:widowControl w:val="0"/>
              <w:spacing w:after="0" w:line="240" w:lineRule="auto"/>
              <w:rPr>
                <w:color w:val="000000"/>
              </w:rPr>
            </w:pPr>
            <w:r>
              <w:rPr>
                <w:color w:val="000000"/>
              </w:rPr>
              <w:t xml:space="preserve">Course access </w:t>
            </w:r>
            <w:r>
              <w:rPr>
                <w:color w:val="000000"/>
              </w:rPr>
              <w:lastRenderedPageBreak/>
              <w:t>restriction</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509D6E6" w14:textId="77777777">
            <w:pPr>
              <w:widowControl w:val="0"/>
              <w:spacing w:after="0" w:line="240" w:lineRule="auto"/>
              <w:rPr>
                <w:color w:val="000000"/>
              </w:rPr>
            </w:pPr>
            <w:r w:rsidRPr="7D60BB25" w:rsidR="00BF2A72">
              <w:rPr>
                <w:color w:val="000000" w:themeColor="text1" w:themeTint="FF" w:themeShade="FF"/>
              </w:rPr>
              <w:t xml:space="preserve">As HR/Admin I would like users to only </w:t>
            </w:r>
            <w:r w:rsidRPr="7D60BB25" w:rsidR="00BF2A72">
              <w:rPr>
                <w:color w:val="000000" w:themeColor="text1" w:themeTint="FF" w:themeShade="FF"/>
              </w:rPr>
              <w:t xml:space="preserve">see courses from their own LA or the </w:t>
            </w:r>
            <w:r w:rsidRPr="7D60BB25" w:rsidR="00BF2A72">
              <w:rPr>
                <w:color w:val="000000" w:themeColor="text1" w:themeTint="FF" w:themeShade="FF"/>
              </w:rPr>
              <w:t>All Wales</w:t>
            </w:r>
            <w:r w:rsidRPr="7D60BB25" w:rsidR="00BF2A72">
              <w:rPr>
                <w:color w:val="000000" w:themeColor="text1" w:themeTint="FF" w:themeShade="FF"/>
              </w:rPr>
              <w:t xml:space="preserve"> courses when they search / use the dropdown to select a course, so that they </w:t>
            </w:r>
            <w:r w:rsidRPr="7D60BB25" w:rsidR="00BF2A72">
              <w:rPr>
                <w:color w:val="000000" w:themeColor="text1" w:themeTint="FF" w:themeShade="FF"/>
              </w:rPr>
              <w:t>don’t</w:t>
            </w:r>
            <w:r w:rsidRPr="7D60BB25" w:rsidR="00BF2A72">
              <w:rPr>
                <w:color w:val="000000" w:themeColor="text1" w:themeTint="FF" w:themeShade="FF"/>
              </w:rPr>
              <w:t xml:space="preserve"> accidentally take a course via the wrong LA and it not showing up in our reports.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585FDF0" w14:textId="77777777">
            <w:pPr>
              <w:widowControl w:val="0"/>
              <w:spacing w:after="0" w:line="240" w:lineRule="auto"/>
              <w:rPr>
                <w:color w:val="000000"/>
              </w:rPr>
            </w:pPr>
            <w:r>
              <w:rPr>
                <w:color w:val="000000"/>
              </w:rPr>
              <w:lastRenderedPageBreak/>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006BA580" w14:textId="77777777">
            <w:pPr>
              <w:widowControl w:val="0"/>
              <w:spacing w:after="0" w:line="240" w:lineRule="auto"/>
              <w:rPr>
                <w:color w:val="000000"/>
              </w:rPr>
            </w:pPr>
          </w:p>
        </w:tc>
      </w:tr>
      <w:tr w:rsidR="00F31B72" w:rsidTr="7D60BB25" w14:paraId="63083B81"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99C7155" w14:textId="77777777">
            <w:pPr>
              <w:widowControl w:val="0"/>
              <w:spacing w:after="0" w:line="240" w:lineRule="auto"/>
              <w:rPr>
                <w:color w:val="000000"/>
              </w:rPr>
            </w:pPr>
            <w:r>
              <w:rPr>
                <w:color w:val="000000"/>
              </w:rPr>
              <w:t>5</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1B489A5" w14:textId="77777777">
            <w:pPr>
              <w:widowControl w:val="0"/>
              <w:spacing w:after="0" w:line="240" w:lineRule="auto"/>
              <w:rPr>
                <w:color w:val="000000"/>
              </w:rPr>
            </w:pPr>
            <w:r>
              <w:rPr>
                <w:color w:val="000000"/>
              </w:rPr>
              <w:t>Search by user</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6114886" w14:textId="77777777">
            <w:pPr>
              <w:widowControl w:val="0"/>
              <w:spacing w:after="0" w:line="240" w:lineRule="auto"/>
              <w:rPr>
                <w:color w:val="000000"/>
              </w:rPr>
            </w:pPr>
            <w:r>
              <w:rPr>
                <w:color w:val="000000"/>
              </w:rPr>
              <w:t xml:space="preserve">As HR/Admin I would like to be able to search for a staff member to see what courses they have taken on the platform, so that I can get a full view of the person and how to support their learning and development needs. </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017FE65"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38727A2" w14:textId="25FFA4DE">
            <w:pPr>
              <w:widowControl w:val="0"/>
              <w:spacing w:after="0" w:line="240" w:lineRule="auto"/>
              <w:rPr>
                <w:color w:val="000000"/>
              </w:rPr>
            </w:pPr>
            <w:r w:rsidRPr="7D60BB25" w:rsidR="00BF2A72">
              <w:rPr>
                <w:color w:val="000000" w:themeColor="text1" w:themeTint="FF" w:themeShade="FF"/>
              </w:rPr>
              <w:t xml:space="preserve">This is available on LP. Currently in L@W HR/Admin </w:t>
            </w:r>
            <w:r w:rsidRPr="7D60BB25" w:rsidR="2A2FAE36">
              <w:rPr>
                <w:color w:val="000000" w:themeColor="text1" w:themeTint="FF" w:themeShade="FF"/>
              </w:rPr>
              <w:t>must</w:t>
            </w:r>
            <w:r w:rsidRPr="7D60BB25" w:rsidR="00BF2A72">
              <w:rPr>
                <w:color w:val="000000" w:themeColor="text1" w:themeTint="FF" w:themeShade="FF"/>
              </w:rPr>
              <w:t xml:space="preserve"> go into each course and find the individual there. No full view of each user.</w:t>
            </w:r>
          </w:p>
        </w:tc>
      </w:tr>
      <w:tr w:rsidR="00F31B72" w:rsidTr="7D60BB25" w14:paraId="1348AC25"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DDFC08B" w14:textId="77777777">
            <w:pPr>
              <w:widowControl w:val="0"/>
              <w:spacing w:after="0" w:line="240" w:lineRule="auto"/>
              <w:rPr>
                <w:color w:val="000000"/>
              </w:rPr>
            </w:pPr>
            <w:r>
              <w:rPr>
                <w:color w:val="000000"/>
              </w:rPr>
              <w:t>6</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BEA77EE" w14:textId="5A57529F">
            <w:pPr>
              <w:widowControl w:val="0"/>
              <w:spacing w:after="0" w:line="240" w:lineRule="auto"/>
              <w:rPr>
                <w:color w:val="000000"/>
              </w:rPr>
            </w:pPr>
            <w:r w:rsidRPr="7D60BB25" w:rsidR="00BF2A72">
              <w:rPr>
                <w:color w:val="000000" w:themeColor="text1" w:themeTint="FF" w:themeShade="FF"/>
              </w:rPr>
              <w:t xml:space="preserve">Remove </w:t>
            </w:r>
            <w:r w:rsidRPr="7D60BB25" w:rsidR="00BF2A72">
              <w:rPr>
                <w:color w:val="000000" w:themeColor="text1" w:themeTint="FF" w:themeShade="FF"/>
              </w:rPr>
              <w:t>user self</w:t>
            </w:r>
            <w:r w:rsidRPr="7D60BB25" w:rsidR="00BF2A72">
              <w:rPr>
                <w:color w:val="000000" w:themeColor="text1" w:themeTint="FF" w:themeShade="FF"/>
              </w:rPr>
              <w:t>-</w:t>
            </w:r>
            <w:r w:rsidRPr="7D60BB25" w:rsidR="134E1762">
              <w:rPr>
                <w:color w:val="000000" w:themeColor="text1" w:themeTint="FF" w:themeShade="FF"/>
              </w:rPr>
              <w:t>enrolment</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D079A5D" w14:textId="3B3E0408">
            <w:pPr>
              <w:widowControl w:val="0"/>
              <w:spacing w:after="0" w:line="240" w:lineRule="auto"/>
              <w:rPr>
                <w:color w:val="000000"/>
              </w:rPr>
            </w:pPr>
            <w:r w:rsidRPr="7D60BB25" w:rsidR="00BF2A72">
              <w:rPr>
                <w:color w:val="000000" w:themeColor="text1" w:themeTint="FF" w:themeShade="FF"/>
              </w:rPr>
              <w:t>As HR/Admin I would like the self-</w:t>
            </w:r>
            <w:r w:rsidRPr="7D60BB25" w:rsidR="4A160930">
              <w:rPr>
                <w:color w:val="000000" w:themeColor="text1" w:themeTint="FF" w:themeShade="FF"/>
              </w:rPr>
              <w:t>enrolment</w:t>
            </w:r>
            <w:r w:rsidRPr="7D60BB25" w:rsidR="00BF2A72">
              <w:rPr>
                <w:color w:val="000000" w:themeColor="text1" w:themeTint="FF" w:themeShade="FF"/>
              </w:rPr>
              <w:t xml:space="preserve"> functionality for end-users to be removed so that I can ensure that all staff from my LA are enrolled with a </w:t>
            </w:r>
            <w:r w:rsidRPr="7D60BB25" w:rsidR="50BF9FDF">
              <w:rPr>
                <w:color w:val="000000" w:themeColor="text1" w:themeTint="FF" w:themeShade="FF"/>
              </w:rPr>
              <w:t>username</w:t>
            </w:r>
            <w:r w:rsidRPr="7D60BB25" w:rsidR="00BF2A72">
              <w:rPr>
                <w:color w:val="000000" w:themeColor="text1" w:themeTint="FF" w:themeShade="FF"/>
              </w:rPr>
              <w:t xml:space="preserve"> using the format {payroll number} {LA name} </w:t>
            </w:r>
            <w:r w:rsidRPr="7D60BB25" w:rsidR="00BF2A72">
              <w:rPr>
                <w:color w:val="000000" w:themeColor="text1" w:themeTint="FF" w:themeShade="FF"/>
              </w:rPr>
              <w:t>e.g.</w:t>
            </w:r>
            <w:r w:rsidRPr="7D60BB25" w:rsidR="00BF2A72">
              <w:rPr>
                <w:color w:val="000000" w:themeColor="text1" w:themeTint="FF" w:themeShade="FF"/>
              </w:rPr>
              <w:t xml:space="preserve"> 12345newport, so that it is easier to track our staff when it comes to reporting.</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7B99E66"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6FEAD3C" w14:textId="77777777">
            <w:pPr>
              <w:widowControl w:val="0"/>
              <w:spacing w:after="0" w:line="240" w:lineRule="auto"/>
              <w:rPr>
                <w:color w:val="000000"/>
              </w:rPr>
            </w:pPr>
            <w:r>
              <w:rPr>
                <w:color w:val="000000"/>
              </w:rPr>
              <w:t>Users signing up themselves rarely use the specified format, which makes it difficult to track them.</w:t>
            </w:r>
          </w:p>
        </w:tc>
      </w:tr>
      <w:tr w:rsidR="00F31B72" w:rsidTr="7D60BB25" w14:paraId="6D458EC4"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600B6A5" w14:textId="77777777">
            <w:pPr>
              <w:widowControl w:val="0"/>
              <w:spacing w:after="0" w:line="240" w:lineRule="auto"/>
              <w:rPr>
                <w:color w:val="000000"/>
              </w:rPr>
            </w:pPr>
            <w:r>
              <w:rPr>
                <w:color w:val="000000"/>
              </w:rPr>
              <w:t>7</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46BC26A" w14:textId="77777777">
            <w:pPr>
              <w:widowControl w:val="0"/>
              <w:spacing w:after="0" w:line="240" w:lineRule="auto"/>
              <w:rPr>
                <w:color w:val="000000"/>
              </w:rPr>
            </w:pPr>
            <w:r>
              <w:rPr>
                <w:color w:val="000000"/>
              </w:rPr>
              <w:t>Hierarchy path</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50E3A9D" w14:textId="77777777">
            <w:pPr>
              <w:widowControl w:val="0"/>
              <w:spacing w:after="0" w:line="240" w:lineRule="auto"/>
              <w:rPr>
                <w:color w:val="000000"/>
              </w:rPr>
            </w:pPr>
            <w:r>
              <w:rPr>
                <w:color w:val="000000"/>
              </w:rPr>
              <w:t xml:space="preserve">As HR/Admin I would like to have the hierarchy path in the reports so that I can better identify an individual by their manager/department as there are so many people with similar names it </w:t>
            </w:r>
            <w:proofErr w:type="gramStart"/>
            <w:r>
              <w:rPr>
                <w:color w:val="000000"/>
              </w:rPr>
              <w:t>isn’t</w:t>
            </w:r>
            <w:proofErr w:type="gramEnd"/>
            <w:r>
              <w:rPr>
                <w:color w:val="000000"/>
              </w:rPr>
              <w:t xml:space="preserve"> enough information to keep track of.</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DEB9EA2"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13318199" w14:textId="77777777">
            <w:pPr>
              <w:widowControl w:val="0"/>
              <w:spacing w:after="0" w:line="240" w:lineRule="auto"/>
              <w:rPr>
                <w:color w:val="000000"/>
              </w:rPr>
            </w:pPr>
          </w:p>
        </w:tc>
      </w:tr>
      <w:tr w:rsidR="00F31B72" w:rsidTr="7D60BB25" w14:paraId="7D87C185"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082DA49" w14:textId="77777777">
            <w:pPr>
              <w:widowControl w:val="0"/>
              <w:spacing w:after="0" w:line="240" w:lineRule="auto"/>
              <w:rPr>
                <w:color w:val="000000"/>
              </w:rPr>
            </w:pPr>
            <w:r>
              <w:rPr>
                <w:color w:val="000000"/>
              </w:rPr>
              <w:t>8</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6FCD758" w14:textId="23529442">
            <w:pPr>
              <w:widowControl w:val="0"/>
              <w:spacing w:after="0" w:line="240" w:lineRule="auto"/>
              <w:rPr>
                <w:color w:val="000000"/>
              </w:rPr>
            </w:pPr>
            <w:r w:rsidRPr="7D60BB25" w:rsidR="00BF2A72">
              <w:rPr>
                <w:color w:val="000000" w:themeColor="text1" w:themeTint="FF" w:themeShade="FF"/>
              </w:rPr>
              <w:t xml:space="preserve">Restrict </w:t>
            </w:r>
            <w:r w:rsidRPr="7D60BB25" w:rsidR="72B006F3">
              <w:rPr>
                <w:color w:val="000000" w:themeColor="text1" w:themeTint="FF" w:themeShade="FF"/>
              </w:rPr>
              <w:t>enrolment</w:t>
            </w:r>
            <w:r w:rsidRPr="7D60BB25" w:rsidR="00BF2A72">
              <w:rPr>
                <w:color w:val="000000" w:themeColor="text1" w:themeTint="FF" w:themeShade="FF"/>
              </w:rPr>
              <w:t xml:space="preserve"> code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CDE26FB" w14:textId="655D8DDD">
            <w:pPr>
              <w:widowControl w:val="0"/>
              <w:spacing w:after="0" w:line="240" w:lineRule="auto"/>
              <w:rPr>
                <w:color w:val="000000"/>
              </w:rPr>
            </w:pPr>
            <w:r w:rsidRPr="7D60BB25" w:rsidR="00BF2A72">
              <w:rPr>
                <w:color w:val="000000" w:themeColor="text1" w:themeTint="FF" w:themeShade="FF"/>
              </w:rPr>
              <w:t xml:space="preserve">As HR/Admin I would like to restrict an </w:t>
            </w:r>
            <w:r w:rsidRPr="7D60BB25" w:rsidR="19A4E518">
              <w:rPr>
                <w:color w:val="000000" w:themeColor="text1" w:themeTint="FF" w:themeShade="FF"/>
              </w:rPr>
              <w:t>enrolment</w:t>
            </w:r>
            <w:r w:rsidRPr="7D60BB25" w:rsidR="00BF2A72">
              <w:rPr>
                <w:color w:val="000000" w:themeColor="text1" w:themeTint="FF" w:themeShade="FF"/>
              </w:rPr>
              <w:t xml:space="preserve"> code that I create to users from my own LA so that staff </w:t>
            </w:r>
            <w:r w:rsidRPr="7D60BB25" w:rsidR="00BF2A72">
              <w:rPr>
                <w:color w:val="000000" w:themeColor="text1" w:themeTint="FF" w:themeShade="FF"/>
              </w:rPr>
              <w:t>don’t</w:t>
            </w:r>
            <w:r w:rsidRPr="7D60BB25" w:rsidR="00BF2A72">
              <w:rPr>
                <w:color w:val="000000" w:themeColor="text1" w:themeTint="FF" w:themeShade="FF"/>
              </w:rPr>
              <w:t xml:space="preserve"> use codes not meant for them and take a course from the wrong LA. </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18A471F"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0D7453C" w14:textId="77777777">
            <w:pPr>
              <w:widowControl w:val="0"/>
              <w:spacing w:after="0" w:line="240" w:lineRule="auto"/>
              <w:rPr>
                <w:color w:val="000000"/>
              </w:rPr>
            </w:pPr>
            <w:r>
              <w:rPr>
                <w:color w:val="000000"/>
              </w:rPr>
              <w:t xml:space="preserve">Will not be needed if we limit users to only being able to see courses from their own LA + All Wales. </w:t>
            </w:r>
          </w:p>
        </w:tc>
      </w:tr>
      <w:tr w:rsidR="00F31B72" w:rsidTr="7D60BB25" w14:paraId="237C5F8A"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C180A65" w14:textId="77777777">
            <w:pPr>
              <w:widowControl w:val="0"/>
              <w:spacing w:after="0" w:line="240" w:lineRule="auto"/>
              <w:rPr>
                <w:color w:val="000000"/>
              </w:rPr>
            </w:pPr>
            <w:r>
              <w:rPr>
                <w:color w:val="000000"/>
              </w:rPr>
              <w:t>9</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153A0EE" w14:textId="77777777">
            <w:pPr>
              <w:widowControl w:val="0"/>
              <w:spacing w:after="0" w:line="240" w:lineRule="auto"/>
              <w:rPr>
                <w:color w:val="000000"/>
              </w:rPr>
            </w:pPr>
            <w:r>
              <w:rPr>
                <w:color w:val="000000"/>
              </w:rPr>
              <w:t>Adapt to organisation changes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05194F1" w14:textId="77777777">
            <w:pPr>
              <w:widowControl w:val="0"/>
              <w:spacing w:after="0" w:line="240" w:lineRule="auto"/>
              <w:rPr>
                <w:color w:val="000000"/>
              </w:rPr>
            </w:pPr>
            <w:r>
              <w:rPr>
                <w:color w:val="000000"/>
              </w:rPr>
              <w:t xml:space="preserve">As HR/Admin I would like the platform to be updateable with new starters, promotions, leavers when this happens in line with my HR system so that it </w:t>
            </w:r>
            <w:proofErr w:type="gramStart"/>
            <w:r>
              <w:rPr>
                <w:color w:val="000000"/>
              </w:rPr>
              <w:t>doesn't</w:t>
            </w:r>
            <w:proofErr w:type="gramEnd"/>
            <w:r>
              <w:rPr>
                <w:color w:val="000000"/>
              </w:rPr>
              <w:t xml:space="preserve"> have to be done manually. </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4CBAA27"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44B9ABF" w14:textId="77777777">
            <w:pPr>
              <w:widowControl w:val="0"/>
              <w:spacing w:after="0" w:line="240" w:lineRule="auto"/>
              <w:rPr>
                <w:color w:val="000000"/>
              </w:rPr>
            </w:pPr>
            <w:r>
              <w:rPr>
                <w:color w:val="000000"/>
              </w:rPr>
              <w:t>Quite complex to update manually and can be a lot of work when you have thousands of staff.</w:t>
            </w:r>
          </w:p>
        </w:tc>
      </w:tr>
      <w:tr w:rsidR="00F31B72" w:rsidTr="7D60BB25" w14:paraId="182842E9"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569F5EA" w14:textId="77777777">
            <w:pPr>
              <w:widowControl w:val="0"/>
              <w:spacing w:after="0" w:line="240" w:lineRule="auto"/>
              <w:rPr>
                <w:color w:val="000000"/>
              </w:rPr>
            </w:pPr>
            <w:r>
              <w:rPr>
                <w:color w:val="000000"/>
              </w:rPr>
              <w:t>10</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D0C0877" w14:textId="77777777">
            <w:pPr>
              <w:widowControl w:val="0"/>
              <w:spacing w:after="0" w:line="240" w:lineRule="auto"/>
              <w:rPr>
                <w:color w:val="000000"/>
              </w:rPr>
            </w:pPr>
            <w:r>
              <w:rPr>
                <w:color w:val="000000"/>
              </w:rPr>
              <w:t>Auto send account creation email</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1ADC42D" w14:textId="091C3E1B">
            <w:pPr>
              <w:widowControl w:val="0"/>
              <w:spacing w:after="0" w:line="240" w:lineRule="auto"/>
              <w:rPr>
                <w:color w:val="000000"/>
              </w:rPr>
            </w:pPr>
            <w:r w:rsidRPr="7D60BB25" w:rsidR="00BF2A72">
              <w:rPr>
                <w:color w:val="000000" w:themeColor="text1" w:themeTint="FF" w:themeShade="FF"/>
              </w:rPr>
              <w:t xml:space="preserve">As HR/Admin I would like to send a personalised email to users with login information, the </w:t>
            </w:r>
            <w:r w:rsidRPr="7D60BB25" w:rsidR="76663264">
              <w:rPr>
                <w:color w:val="000000" w:themeColor="text1" w:themeTint="FF" w:themeShade="FF"/>
              </w:rPr>
              <w:t>enrolment</w:t>
            </w:r>
            <w:r w:rsidRPr="7D60BB25" w:rsidR="00BF2A72">
              <w:rPr>
                <w:color w:val="000000" w:themeColor="text1" w:themeTint="FF" w:themeShade="FF"/>
              </w:rPr>
              <w:t xml:space="preserve"> </w:t>
            </w:r>
            <w:r w:rsidRPr="7D60BB25" w:rsidR="4FCCA513">
              <w:rPr>
                <w:color w:val="000000" w:themeColor="text1" w:themeTint="FF" w:themeShade="FF"/>
              </w:rPr>
              <w:t>code,</w:t>
            </w:r>
            <w:r w:rsidRPr="7D60BB25" w:rsidR="00BF2A72">
              <w:rPr>
                <w:color w:val="000000" w:themeColor="text1" w:themeTint="FF" w:themeShade="FF"/>
              </w:rPr>
              <w:t xml:space="preserve"> and some details for the mandatory courses </w:t>
            </w:r>
            <w:r w:rsidRPr="7D60BB25" w:rsidR="00BF2A72">
              <w:rPr>
                <w:color w:val="000000" w:themeColor="text1" w:themeTint="FF" w:themeShade="FF"/>
              </w:rPr>
              <w:t xml:space="preserve">they need to take as currently I </w:t>
            </w:r>
            <w:proofErr w:type="gramStart"/>
            <w:r w:rsidRPr="7D60BB25" w:rsidR="00BF2A72">
              <w:rPr>
                <w:color w:val="000000" w:themeColor="text1" w:themeTint="FF" w:themeShade="FF"/>
              </w:rPr>
              <w:t>have to</w:t>
            </w:r>
            <w:proofErr w:type="gramEnd"/>
            <w:r w:rsidRPr="7D60BB25" w:rsidR="00BF2A72">
              <w:rPr>
                <w:color w:val="000000" w:themeColor="text1" w:themeTint="FF" w:themeShade="FF"/>
              </w:rPr>
              <w:t xml:space="preserve"> do this manually for each new user.</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24BD16F" w14:textId="77777777">
            <w:pPr>
              <w:widowControl w:val="0"/>
              <w:spacing w:after="0" w:line="240" w:lineRule="auto"/>
              <w:rPr>
                <w:color w:val="000000"/>
              </w:rPr>
            </w:pPr>
            <w:r>
              <w:rPr>
                <w:color w:val="000000"/>
              </w:rPr>
              <w:lastRenderedPageBreak/>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1AE5610" w14:textId="3B6AE650">
            <w:pPr>
              <w:widowControl w:val="0"/>
              <w:spacing w:after="0" w:line="240" w:lineRule="auto"/>
              <w:rPr>
                <w:color w:val="000000"/>
              </w:rPr>
            </w:pPr>
            <w:r w:rsidRPr="7D60BB25" w:rsidR="00BF2A72">
              <w:rPr>
                <w:color w:val="000000" w:themeColor="text1" w:themeTint="FF" w:themeShade="FF"/>
              </w:rPr>
              <w:t xml:space="preserve">The current automatic email is </w:t>
            </w:r>
            <w:r w:rsidRPr="7D60BB25" w:rsidR="5FBED022">
              <w:rPr>
                <w:color w:val="000000" w:themeColor="text1" w:themeTint="FF" w:themeShade="FF"/>
              </w:rPr>
              <w:t>basic</w:t>
            </w:r>
            <w:r w:rsidRPr="7D60BB25" w:rsidR="00BF2A72">
              <w:rPr>
                <w:color w:val="000000" w:themeColor="text1" w:themeTint="FF" w:themeShade="FF"/>
              </w:rPr>
              <w:t>.</w:t>
            </w:r>
          </w:p>
        </w:tc>
      </w:tr>
      <w:tr w:rsidR="00F31B72" w:rsidTr="7D60BB25" w14:paraId="3B3E34A2"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B9BA6BB" w14:textId="77777777">
            <w:pPr>
              <w:widowControl w:val="0"/>
              <w:spacing w:after="0" w:line="240" w:lineRule="auto"/>
              <w:rPr>
                <w:color w:val="000000"/>
              </w:rPr>
            </w:pPr>
            <w:r>
              <w:rPr>
                <w:color w:val="000000"/>
              </w:rPr>
              <w:t>11</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D584CB7" w14:textId="77777777">
            <w:pPr>
              <w:widowControl w:val="0"/>
              <w:spacing w:after="0" w:line="240" w:lineRule="auto"/>
              <w:rPr>
                <w:color w:val="000000"/>
              </w:rPr>
            </w:pPr>
            <w:r>
              <w:rPr>
                <w:color w:val="000000"/>
              </w:rPr>
              <w:t>Update completion date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F840131" w14:textId="77777777">
            <w:pPr>
              <w:widowControl w:val="0"/>
              <w:spacing w:after="0" w:line="240" w:lineRule="auto"/>
              <w:rPr>
                <w:color w:val="000000"/>
              </w:rPr>
            </w:pPr>
            <w:r w:rsidRPr="7D60BB25" w:rsidR="00BF2A72">
              <w:rPr>
                <w:color w:val="000000" w:themeColor="text1" w:themeTint="FF" w:themeShade="FF"/>
              </w:rPr>
              <w:t xml:space="preserve">As HR/Admin I would like the platform to provide an updated completion date when a staff member re-takes a course </w:t>
            </w:r>
            <w:r w:rsidRPr="7D60BB25" w:rsidR="00BF2A72">
              <w:rPr>
                <w:color w:val="000000" w:themeColor="text1" w:themeTint="FF" w:themeShade="FF"/>
              </w:rPr>
              <w:t>e.g.</w:t>
            </w:r>
            <w:r w:rsidRPr="7D60BB25" w:rsidR="00BF2A72">
              <w:rPr>
                <w:color w:val="000000" w:themeColor="text1" w:themeTint="FF" w:themeShade="FF"/>
              </w:rPr>
              <w:t xml:space="preserve"> GDPR course refresh, so that I can be sure that users are up to date with new training.</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62E8041"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00FB1416" w14:textId="77777777">
            <w:pPr>
              <w:widowControl w:val="0"/>
              <w:spacing w:after="0" w:line="240" w:lineRule="auto"/>
              <w:rPr>
                <w:color w:val="000000"/>
              </w:rPr>
            </w:pPr>
          </w:p>
        </w:tc>
      </w:tr>
      <w:tr w:rsidR="00F31B72" w:rsidTr="7D60BB25" w14:paraId="6D658EA1"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C75FDDF" w14:textId="77777777">
            <w:pPr>
              <w:widowControl w:val="0"/>
              <w:spacing w:after="0" w:line="240" w:lineRule="auto"/>
              <w:rPr>
                <w:color w:val="000000"/>
              </w:rPr>
            </w:pPr>
            <w:r>
              <w:rPr>
                <w:color w:val="000000"/>
              </w:rPr>
              <w:t>12</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5994335" w14:textId="77777777">
            <w:pPr>
              <w:widowControl w:val="0"/>
              <w:spacing w:after="0" w:line="240" w:lineRule="auto"/>
              <w:rPr>
                <w:color w:val="000000"/>
              </w:rPr>
            </w:pPr>
            <w:r>
              <w:rPr>
                <w:color w:val="000000"/>
              </w:rPr>
              <w:t>Local contacts for all Wales courses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3B41102" w14:textId="77777777">
            <w:pPr>
              <w:widowControl w:val="0"/>
              <w:spacing w:after="0" w:line="240" w:lineRule="auto"/>
              <w:rPr>
                <w:color w:val="000000"/>
              </w:rPr>
            </w:pPr>
            <w:r w:rsidRPr="7D60BB25" w:rsidR="00BF2A72">
              <w:rPr>
                <w:color w:val="000000" w:themeColor="text1" w:themeTint="FF" w:themeShade="FF"/>
              </w:rPr>
              <w:t xml:space="preserve">As HR/Admin I would like the platform to have information for a LA contact presented to users viewing and taking an </w:t>
            </w:r>
            <w:r w:rsidRPr="7D60BB25" w:rsidR="00BF2A72">
              <w:rPr>
                <w:color w:val="000000" w:themeColor="text1" w:themeTint="FF" w:themeShade="FF"/>
              </w:rPr>
              <w:t>All Wales</w:t>
            </w:r>
            <w:r w:rsidRPr="7D60BB25" w:rsidR="00BF2A72">
              <w:rPr>
                <w:color w:val="000000" w:themeColor="text1" w:themeTint="FF" w:themeShade="FF"/>
              </w:rPr>
              <w:t xml:space="preserve"> course so that we are who they contact for support should they need it.</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DFD61E1"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CA0BAA6" w14:textId="77777777">
            <w:pPr>
              <w:widowControl w:val="0"/>
              <w:spacing w:after="0" w:line="240" w:lineRule="auto"/>
              <w:rPr>
                <w:color w:val="000000"/>
              </w:rPr>
            </w:pPr>
            <w:r>
              <w:rPr>
                <w:color w:val="000000"/>
              </w:rPr>
              <w:t>Possible ways to resolve:</w:t>
            </w:r>
          </w:p>
          <w:p w:rsidR="00D74629" w:rsidRDefault="00BF2A72" w14:paraId="7D2537D6" w14:textId="77777777">
            <w:pPr>
              <w:widowControl w:val="0"/>
              <w:numPr>
                <w:ilvl w:val="0"/>
                <w:numId w:val="7"/>
              </w:numPr>
              <w:spacing w:after="0" w:line="240" w:lineRule="auto"/>
              <w:ind w:left="283"/>
              <w:rPr>
                <w:color w:val="000000"/>
              </w:rPr>
            </w:pPr>
            <w:r>
              <w:rPr>
                <w:color w:val="000000"/>
              </w:rPr>
              <w:t>Duplicate All Wales courses across all LAs</w:t>
            </w:r>
          </w:p>
          <w:p w:rsidR="00D74629" w:rsidRDefault="00BF2A72" w14:paraId="17DBFC2A" w14:textId="77777777">
            <w:pPr>
              <w:widowControl w:val="0"/>
              <w:numPr>
                <w:ilvl w:val="0"/>
                <w:numId w:val="7"/>
              </w:numPr>
              <w:spacing w:after="0" w:line="240" w:lineRule="auto"/>
              <w:ind w:left="283"/>
              <w:rPr>
                <w:color w:val="000000"/>
              </w:rPr>
            </w:pPr>
            <w:r>
              <w:rPr>
                <w:color w:val="000000"/>
              </w:rPr>
              <w:t xml:space="preserve">Update the content with contact info for each LA </w:t>
            </w:r>
          </w:p>
        </w:tc>
      </w:tr>
      <w:tr w:rsidR="00F31B72" w:rsidTr="7D60BB25" w14:paraId="4FE75B94"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C1D993E" w14:textId="77777777">
            <w:pPr>
              <w:widowControl w:val="0"/>
              <w:spacing w:after="0" w:line="240" w:lineRule="auto"/>
              <w:rPr>
                <w:color w:val="000000"/>
              </w:rPr>
            </w:pPr>
            <w:r>
              <w:rPr>
                <w:color w:val="000000"/>
              </w:rPr>
              <w:t>13</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68CC8F3" w14:textId="77777777">
            <w:pPr>
              <w:widowControl w:val="0"/>
              <w:spacing w:after="0" w:line="240" w:lineRule="auto"/>
              <w:rPr>
                <w:color w:val="000000"/>
              </w:rPr>
            </w:pPr>
            <w:r>
              <w:rPr>
                <w:color w:val="000000"/>
              </w:rPr>
              <w:t>Course completion duplicates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205DBA2" w14:textId="77777777">
            <w:pPr>
              <w:widowControl w:val="0"/>
              <w:spacing w:after="0" w:line="240" w:lineRule="auto"/>
              <w:rPr>
                <w:color w:val="000000"/>
              </w:rPr>
            </w:pPr>
            <w:r>
              <w:rPr>
                <w:color w:val="000000"/>
              </w:rPr>
              <w:t>As HR/Admin when I receive a completion report, I would like there to be no duplicates, so that I can be sure about the data in the report and trust it.</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5C7A905"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67AC167B" w14:textId="77777777">
            <w:pPr>
              <w:widowControl w:val="0"/>
              <w:spacing w:after="0" w:line="240" w:lineRule="auto"/>
              <w:rPr>
                <w:color w:val="000000"/>
              </w:rPr>
            </w:pPr>
          </w:p>
        </w:tc>
      </w:tr>
      <w:tr w:rsidR="00F31B72" w:rsidTr="7D60BB25" w14:paraId="6EB35723"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9B11002" w14:textId="77777777">
            <w:pPr>
              <w:widowControl w:val="0"/>
              <w:spacing w:after="0" w:line="240" w:lineRule="auto"/>
              <w:rPr>
                <w:color w:val="000000"/>
              </w:rPr>
            </w:pPr>
            <w:r>
              <w:rPr>
                <w:color w:val="000000"/>
              </w:rPr>
              <w:t>14</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8C0155D" w14:textId="77777777">
            <w:pPr>
              <w:widowControl w:val="0"/>
              <w:spacing w:after="0" w:line="240" w:lineRule="auto"/>
              <w:rPr>
                <w:color w:val="000000"/>
              </w:rPr>
            </w:pPr>
            <w:r>
              <w:rPr>
                <w:color w:val="000000"/>
              </w:rPr>
              <w:t>Excel recognisable date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C005559" w14:textId="77777777">
            <w:pPr>
              <w:widowControl w:val="0"/>
              <w:spacing w:after="0" w:line="240" w:lineRule="auto"/>
              <w:rPr>
                <w:color w:val="000000"/>
              </w:rPr>
            </w:pPr>
            <w:r>
              <w:rPr>
                <w:color w:val="000000"/>
              </w:rPr>
              <w:t xml:space="preserve">As HR/Admin I would like the date format in the Excel/CSV reports to be recognisable by Excel so that I </w:t>
            </w:r>
            <w:proofErr w:type="gramStart"/>
            <w:r>
              <w:rPr>
                <w:color w:val="000000"/>
              </w:rPr>
              <w:t>don’t</w:t>
            </w:r>
            <w:proofErr w:type="gramEnd"/>
            <w:r>
              <w:rPr>
                <w:color w:val="000000"/>
              </w:rPr>
              <w:t xml:space="preserve"> have to go through and type the dates in manually.</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3D6F286"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822EB8C" w14:textId="77777777">
            <w:pPr>
              <w:widowControl w:val="0"/>
              <w:spacing w:after="0" w:line="240" w:lineRule="auto"/>
              <w:rPr>
                <w:color w:val="000000"/>
              </w:rPr>
            </w:pPr>
            <w:r>
              <w:rPr>
                <w:color w:val="000000"/>
              </w:rPr>
              <w:t>Only way to get dates in the correct format currently is to re-type the data.</w:t>
            </w:r>
          </w:p>
        </w:tc>
      </w:tr>
      <w:tr w:rsidR="00F31B72" w:rsidTr="7D60BB25" w14:paraId="3F1542FE"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122CE86" w14:textId="77777777">
            <w:pPr>
              <w:widowControl w:val="0"/>
              <w:spacing w:after="0" w:line="240" w:lineRule="auto"/>
              <w:rPr>
                <w:color w:val="000000"/>
              </w:rPr>
            </w:pPr>
            <w:r>
              <w:rPr>
                <w:color w:val="000000"/>
              </w:rPr>
              <w:t>15</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F59F1C6" w14:textId="77777777">
            <w:pPr>
              <w:widowControl w:val="0"/>
              <w:spacing w:after="0" w:line="240" w:lineRule="auto"/>
              <w:rPr>
                <w:color w:val="000000"/>
              </w:rPr>
            </w:pPr>
            <w:r>
              <w:rPr>
                <w:color w:val="000000"/>
              </w:rPr>
              <w:t>Updating courses completion timestamp</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89D25F4" w14:textId="77777777">
            <w:pPr>
              <w:widowControl w:val="0"/>
              <w:spacing w:after="0" w:line="240" w:lineRule="auto"/>
              <w:rPr>
                <w:color w:val="000000"/>
              </w:rPr>
            </w:pPr>
            <w:r>
              <w:rPr>
                <w:color w:val="000000"/>
              </w:rPr>
              <w:t xml:space="preserve">As HR/Admin I would like to keep the completion dates for users when I make small updates to a course as currently the system gives a new completion date for all users. </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FC5C021"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0689E8F" w14:textId="77777777">
            <w:pPr>
              <w:widowControl w:val="0"/>
              <w:spacing w:after="0" w:line="240" w:lineRule="auto"/>
              <w:rPr>
                <w:color w:val="000000"/>
              </w:rPr>
            </w:pPr>
            <w:r>
              <w:rPr>
                <w:color w:val="000000"/>
              </w:rPr>
              <w:t xml:space="preserve">We should try to recreate the error. </w:t>
            </w:r>
          </w:p>
          <w:p w:rsidR="00D74629" w:rsidRDefault="00BF2A72" w14:paraId="0897B55C" w14:textId="77777777">
            <w:pPr>
              <w:widowControl w:val="0"/>
              <w:spacing w:after="0" w:line="240" w:lineRule="auto"/>
              <w:rPr>
                <w:color w:val="000000"/>
              </w:rPr>
            </w:pPr>
            <w:r>
              <w:rPr>
                <w:color w:val="000000"/>
              </w:rPr>
              <w:t xml:space="preserve">Apparently on </w:t>
            </w:r>
            <w:proofErr w:type="spellStart"/>
            <w:r>
              <w:rPr>
                <w:color w:val="000000"/>
              </w:rPr>
              <w:t>Lp</w:t>
            </w:r>
            <w:proofErr w:type="spellEnd"/>
            <w:r>
              <w:rPr>
                <w:color w:val="000000"/>
              </w:rPr>
              <w:t xml:space="preserve"> you can pull through the previous version of the course with the original completion dates for users.</w:t>
            </w:r>
          </w:p>
        </w:tc>
      </w:tr>
      <w:tr w:rsidR="00F31B72" w:rsidTr="7D60BB25" w14:paraId="3931FE36"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DB7E96F" w14:textId="77777777">
            <w:pPr>
              <w:widowControl w:val="0"/>
              <w:spacing w:after="0" w:line="240" w:lineRule="auto"/>
              <w:rPr>
                <w:color w:val="000000"/>
              </w:rPr>
            </w:pPr>
            <w:r>
              <w:rPr>
                <w:color w:val="000000"/>
              </w:rPr>
              <w:t>16</w:t>
            </w:r>
          </w:p>
        </w:tc>
        <w:tc>
          <w:tcPr>
            <w:tcW w:w="16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3831507" w14:textId="77777777">
            <w:pPr>
              <w:widowControl w:val="0"/>
              <w:spacing w:after="0" w:line="240" w:lineRule="auto"/>
              <w:rPr>
                <w:color w:val="000000"/>
              </w:rPr>
            </w:pPr>
            <w:r>
              <w:rPr>
                <w:color w:val="000000"/>
              </w:rPr>
              <w:t>Report on NHS courses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6CA6EE1" w14:textId="1C6267AC">
            <w:pPr>
              <w:widowControl w:val="0"/>
              <w:spacing w:after="0" w:line="240" w:lineRule="auto"/>
              <w:rPr>
                <w:color w:val="000000"/>
              </w:rPr>
            </w:pPr>
            <w:r w:rsidRPr="7D60BB25" w:rsidR="00BF2A72">
              <w:rPr>
                <w:color w:val="000000" w:themeColor="text1" w:themeTint="FF" w:themeShade="FF"/>
              </w:rPr>
              <w:t xml:space="preserve">As HR/Admin I would like to be able to have a report on the NHS courses that staff my LA have taken so that I have an insight into what else </w:t>
            </w:r>
            <w:r w:rsidRPr="7D60BB25" w:rsidR="00BF2A72">
              <w:rPr>
                <w:color w:val="000000" w:themeColor="text1" w:themeTint="FF" w:themeShade="FF"/>
              </w:rPr>
              <w:t>interests</w:t>
            </w:r>
            <w:r w:rsidRPr="7D60BB25" w:rsidR="00BF2A72">
              <w:rPr>
                <w:color w:val="000000" w:themeColor="text1" w:themeTint="FF" w:themeShade="FF"/>
              </w:rPr>
              <w:t xml:space="preserve"> users so that we can support them more.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F0C9690"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0F8F093" w14:textId="77777777">
            <w:pPr>
              <w:widowControl w:val="0"/>
              <w:spacing w:after="0" w:line="240" w:lineRule="auto"/>
              <w:rPr>
                <w:color w:val="000000"/>
              </w:rPr>
            </w:pPr>
            <w:r>
              <w:rPr>
                <w:color w:val="000000"/>
              </w:rPr>
              <w:t>No ability to do this apparently.</w:t>
            </w:r>
          </w:p>
        </w:tc>
      </w:tr>
    </w:tbl>
    <w:p w:rsidR="00D74629" w:rsidRDefault="00D74629" w14:paraId="4DF22A0B" w14:textId="77777777">
      <w:pPr>
        <w:spacing w:line="240" w:lineRule="auto"/>
      </w:pPr>
    </w:p>
    <w:p w:rsidR="00D74629" w:rsidRDefault="00BF2A72" w14:paraId="5E43CC53" w14:textId="77777777">
      <w:pPr>
        <w:pStyle w:val="Heading2"/>
        <w:spacing w:line="240" w:lineRule="auto"/>
      </w:pPr>
      <w:bookmarkStart w:name="_673qn09lk3va" w:colFirst="0" w:colLast="0" w:id="9"/>
      <w:bookmarkEnd w:id="9"/>
      <w:r>
        <w:t>5.2 End user requirements</w:t>
      </w:r>
    </w:p>
    <w:p w:rsidR="00D74629" w:rsidRDefault="00BF2A72" w14:paraId="6A026E4E" w14:textId="062FEF01">
      <w:pPr>
        <w:spacing w:line="240" w:lineRule="auto"/>
        <w:rPr>
          <w:color w:val="000000"/>
        </w:rPr>
      </w:pPr>
      <w:r>
        <w:rPr>
          <w:color w:val="000000"/>
        </w:rPr>
        <w:t>The end user requirements are for people taking the courses on L@W. Note that this is a large and varied group of people and only a few of the requirements have been captured so far. Additionally, some of the requirements are second hand from speaking to Admins/HR/Heads of DS</w:t>
      </w:r>
      <w:r w:rsidR="001C4150">
        <w:rPr>
          <w:color w:val="000000"/>
        </w:rPr>
        <w:t xml:space="preserve"> and would have to be treated </w:t>
      </w:r>
      <w:r w:rsidR="001C4150">
        <w:rPr>
          <w:color w:val="000000"/>
        </w:rPr>
        <w:lastRenderedPageBreak/>
        <w:t>as assumptions.</w:t>
      </w:r>
      <w:r w:rsidR="00162836">
        <w:rPr>
          <w:color w:val="000000"/>
        </w:rPr>
        <w:t xml:space="preserve"> </w:t>
      </w:r>
      <w:r w:rsidR="00937D1C">
        <w:rPr>
          <w:color w:val="000000"/>
        </w:rPr>
        <w:t>Require</w:t>
      </w:r>
      <w:r w:rsidR="00B938F1">
        <w:rPr>
          <w:color w:val="000000"/>
        </w:rPr>
        <w:t>m</w:t>
      </w:r>
      <w:r w:rsidR="00937D1C">
        <w:rPr>
          <w:color w:val="000000"/>
        </w:rPr>
        <w:t>ents #1</w:t>
      </w:r>
      <w:r w:rsidR="00C76045">
        <w:rPr>
          <w:color w:val="000000"/>
        </w:rPr>
        <w:t xml:space="preserve"> </w:t>
      </w:r>
      <w:r w:rsidR="00937D1C">
        <w:rPr>
          <w:color w:val="000000"/>
        </w:rPr>
        <w:t>-</w:t>
      </w:r>
      <w:r w:rsidR="00C76045">
        <w:rPr>
          <w:color w:val="000000"/>
        </w:rPr>
        <w:t xml:space="preserve"> </w:t>
      </w:r>
      <w:r w:rsidR="003749A4">
        <w:rPr>
          <w:color w:val="000000"/>
        </w:rPr>
        <w:t>9</w:t>
      </w:r>
      <w:r w:rsidR="00937D1C">
        <w:rPr>
          <w:color w:val="000000"/>
        </w:rPr>
        <w:t xml:space="preserve"> were captured from </w:t>
      </w:r>
      <w:r w:rsidR="00C07540">
        <w:rPr>
          <w:color w:val="000000"/>
        </w:rPr>
        <w:t>user research interviews with end users, whilst requitement #</w:t>
      </w:r>
      <w:r w:rsidR="00C76045">
        <w:rPr>
          <w:color w:val="000000"/>
        </w:rPr>
        <w:t>10</w:t>
      </w:r>
      <w:r w:rsidR="00890D75">
        <w:rPr>
          <w:color w:val="000000"/>
        </w:rPr>
        <w:t xml:space="preserve"> - 16 were captured when </w:t>
      </w:r>
      <w:r w:rsidRPr="00890D75" w:rsidR="00890D75">
        <w:rPr>
          <w:color w:val="000000"/>
        </w:rPr>
        <w:t>speaking to Admins/HR/Heads of DS</w:t>
      </w:r>
      <w:r w:rsidR="00890D75">
        <w:rPr>
          <w:color w:val="000000"/>
        </w:rPr>
        <w:t>.</w:t>
      </w:r>
    </w:p>
    <w:tbl>
      <w:tblPr>
        <w:tblStyle w:val="a1"/>
        <w:tblW w:w="108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4"/>
        <w:gridCol w:w="1626"/>
        <w:gridCol w:w="4252"/>
        <w:gridCol w:w="1134"/>
        <w:gridCol w:w="3402"/>
      </w:tblGrid>
      <w:tr w:rsidR="00A775A1" w:rsidTr="7D60BB25" w14:paraId="3BE2AF32"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A4EA496" w14:textId="77777777">
            <w:pPr>
              <w:widowControl w:val="0"/>
              <w:spacing w:after="0" w:line="240" w:lineRule="auto"/>
              <w:rPr>
                <w:b/>
                <w:color w:val="000000"/>
              </w:rPr>
            </w:pPr>
            <w:r>
              <w:rPr>
                <w:b/>
                <w:color w:val="000000"/>
              </w:rPr>
              <w:t>#</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60D112B" w14:textId="77777777">
            <w:pPr>
              <w:widowControl w:val="0"/>
              <w:spacing w:after="0" w:line="240" w:lineRule="auto"/>
              <w:rPr>
                <w:b/>
                <w:color w:val="000000"/>
              </w:rPr>
            </w:pPr>
            <w:r>
              <w:rPr>
                <w:b/>
                <w:color w:val="000000"/>
              </w:rPr>
              <w:t>Title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E587012" w14:textId="77777777">
            <w:pPr>
              <w:widowControl w:val="0"/>
              <w:spacing w:after="0" w:line="240" w:lineRule="auto"/>
              <w:rPr>
                <w:b/>
                <w:color w:val="000000"/>
              </w:rPr>
            </w:pPr>
            <w:r>
              <w:rPr>
                <w:b/>
                <w:color w:val="000000"/>
              </w:rPr>
              <w:t>Description</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1D02707" w14:textId="77777777">
            <w:pPr>
              <w:widowControl w:val="0"/>
              <w:spacing w:after="0" w:line="240" w:lineRule="auto"/>
              <w:rPr>
                <w:b/>
                <w:color w:val="000000"/>
              </w:rPr>
            </w:pPr>
            <w:r>
              <w:rPr>
                <w:b/>
                <w:color w:val="000000"/>
              </w:rPr>
              <w:t>Priority</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975EBC4" w14:textId="77777777">
            <w:pPr>
              <w:widowControl w:val="0"/>
              <w:spacing w:after="0" w:line="240" w:lineRule="auto"/>
              <w:rPr>
                <w:b/>
                <w:color w:val="000000"/>
              </w:rPr>
            </w:pPr>
            <w:r>
              <w:rPr>
                <w:b/>
                <w:color w:val="000000"/>
              </w:rPr>
              <w:t>Notes</w:t>
            </w:r>
          </w:p>
        </w:tc>
      </w:tr>
      <w:tr w:rsidR="004C5DF7" w:rsidTr="7D60BB25" w14:paraId="3B78503D"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C5DF7" w:rsidP="004C5DF7" w:rsidRDefault="003749A4" w14:paraId="492AAA92" w14:textId="3FD442A8">
            <w:pPr>
              <w:widowControl w:val="0"/>
              <w:spacing w:after="0" w:line="240" w:lineRule="auto"/>
              <w:rPr>
                <w:b/>
                <w:color w:val="000000"/>
              </w:rPr>
            </w:pPr>
            <w:r>
              <w:rPr>
                <w:color w:val="000000"/>
              </w:rPr>
              <w:t>1</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C5DF7" w:rsidP="004C5DF7" w:rsidRDefault="004C5DF7" w14:paraId="45B90F26" w14:textId="77777777">
            <w:pPr>
              <w:widowControl w:val="0"/>
              <w:spacing w:after="0" w:line="240" w:lineRule="auto"/>
              <w:rPr>
                <w:color w:val="000000"/>
              </w:rPr>
            </w:pPr>
            <w:r>
              <w:rPr>
                <w:color w:val="000000"/>
              </w:rPr>
              <w:t>Device compatibility</w:t>
            </w:r>
          </w:p>
          <w:p w:rsidR="004C5DF7" w:rsidP="004C5DF7" w:rsidRDefault="004C5DF7" w14:paraId="04DE8B45" w14:textId="77777777">
            <w:pPr>
              <w:widowControl w:val="0"/>
              <w:spacing w:after="0" w:line="240" w:lineRule="auto"/>
              <w:rPr>
                <w:b/>
                <w:color w:val="000000"/>
              </w:rPr>
            </w:pP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C5DF7" w:rsidP="004C5DF7" w:rsidRDefault="004C5DF7" w14:paraId="68917C94" w14:textId="678705D6">
            <w:pPr>
              <w:widowControl w:val="0"/>
              <w:spacing w:after="0" w:line="240" w:lineRule="auto"/>
              <w:rPr>
                <w:b/>
                <w:color w:val="000000"/>
              </w:rPr>
            </w:pPr>
            <w:r>
              <w:rPr>
                <w:color w:val="000000"/>
              </w:rPr>
              <w:t xml:space="preserve">As a user I would like the platform to work effectively on mobile and tablet, so that I can take courses even if I </w:t>
            </w:r>
            <w:proofErr w:type="gramStart"/>
            <w:r>
              <w:rPr>
                <w:color w:val="000000"/>
              </w:rPr>
              <w:t>don’t</w:t>
            </w:r>
            <w:proofErr w:type="gramEnd"/>
            <w:r>
              <w:rPr>
                <w:color w:val="000000"/>
              </w:rPr>
              <w:t xml:space="preserve"> have a computer.</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C5DF7" w:rsidP="004C5DF7" w:rsidRDefault="004C5DF7" w14:paraId="3065218B" w14:textId="41F7C533">
            <w:pPr>
              <w:widowControl w:val="0"/>
              <w:spacing w:after="0" w:line="240" w:lineRule="auto"/>
              <w:rPr>
                <w:b/>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C5DF7" w:rsidP="004C5DF7" w:rsidRDefault="004C5DF7" w14:paraId="32C49AED" w14:textId="595502ED">
            <w:pPr>
              <w:widowControl w:val="0"/>
              <w:spacing w:after="0" w:line="240" w:lineRule="auto"/>
              <w:rPr>
                <w:b/>
                <w:color w:val="000000"/>
              </w:rPr>
            </w:pPr>
            <w:r>
              <w:rPr>
                <w:color w:val="000000"/>
              </w:rPr>
              <w:t xml:space="preserve">During lockdown, some LAs staff have not been able to access e-Learning. Platform issues on mobile and tablet reported. </w:t>
            </w:r>
          </w:p>
        </w:tc>
      </w:tr>
      <w:tr w:rsidR="00464CEC" w:rsidTr="7D60BB25" w14:paraId="0317E480"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3749A4" w14:paraId="14B6B250" w14:textId="2B3BF418">
            <w:pPr>
              <w:widowControl w:val="0"/>
              <w:spacing w:after="0" w:line="240" w:lineRule="auto"/>
              <w:rPr>
                <w:b/>
                <w:color w:val="000000"/>
              </w:rPr>
            </w:pPr>
            <w:r>
              <w:rPr>
                <w:color w:val="000000"/>
              </w:rPr>
              <w:t>2</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3FE36554" w14:textId="711F7F42">
            <w:pPr>
              <w:widowControl w:val="0"/>
              <w:spacing w:after="0" w:line="240" w:lineRule="auto"/>
              <w:rPr>
                <w:b/>
                <w:color w:val="000000"/>
              </w:rPr>
            </w:pPr>
            <w:r>
              <w:rPr>
                <w:color w:val="000000"/>
              </w:rPr>
              <w:t>Finding modules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11B31F2F" w14:textId="6061F21F">
            <w:pPr>
              <w:widowControl w:val="0"/>
              <w:spacing w:after="0" w:line="240" w:lineRule="auto"/>
              <w:rPr>
                <w:b/>
                <w:color w:val="000000"/>
              </w:rPr>
            </w:pPr>
            <w:r>
              <w:rPr>
                <w:color w:val="000000"/>
              </w:rPr>
              <w:t xml:space="preserve">As a user I want to be able to find modules relevant for me easier to find, so that I </w:t>
            </w:r>
            <w:proofErr w:type="gramStart"/>
            <w:r>
              <w:rPr>
                <w:color w:val="000000"/>
              </w:rPr>
              <w:t>don’t</w:t>
            </w:r>
            <w:proofErr w:type="gramEnd"/>
            <w:r>
              <w:rPr>
                <w:color w:val="000000"/>
              </w:rPr>
              <w:t xml:space="preserve"> accidentally take the wrong course or a course with the correct name but run by a different LA.</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1FC0157C" w14:textId="289285E0">
            <w:pPr>
              <w:widowControl w:val="0"/>
              <w:spacing w:after="0" w:line="240" w:lineRule="auto"/>
              <w:rPr>
                <w:b/>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2704ED7F" w14:textId="1826AA75">
            <w:pPr>
              <w:widowControl w:val="0"/>
              <w:spacing w:after="0" w:line="240" w:lineRule="auto"/>
              <w:rPr>
                <w:b/>
                <w:color w:val="000000"/>
              </w:rPr>
            </w:pPr>
            <w:r>
              <w:rPr>
                <w:color w:val="000000"/>
              </w:rPr>
              <w:t>Many Admins and HR staff have taken to sending out links to the specific course to mitigate this issue.</w:t>
            </w:r>
          </w:p>
        </w:tc>
      </w:tr>
      <w:tr w:rsidR="00464CEC" w:rsidTr="7D60BB25" w14:paraId="0B3E9A7F"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3749A4" w14:paraId="5462753E" w14:textId="1EF9C342">
            <w:pPr>
              <w:widowControl w:val="0"/>
              <w:spacing w:after="0" w:line="240" w:lineRule="auto"/>
              <w:rPr>
                <w:b/>
                <w:color w:val="000000"/>
              </w:rPr>
            </w:pPr>
            <w:r>
              <w:rPr>
                <w:color w:val="000000"/>
              </w:rPr>
              <w:t>3</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6038A55C" w14:textId="4E0BE6F8">
            <w:pPr>
              <w:widowControl w:val="0"/>
              <w:spacing w:after="0" w:line="240" w:lineRule="auto"/>
              <w:rPr>
                <w:b/>
                <w:color w:val="000000"/>
              </w:rPr>
            </w:pPr>
            <w:r>
              <w:rPr>
                <w:color w:val="000000"/>
              </w:rPr>
              <w:t>Saving and returning</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782CB274" w14:textId="39A8A09F">
            <w:pPr>
              <w:widowControl w:val="0"/>
              <w:spacing w:after="0" w:line="240" w:lineRule="auto"/>
              <w:rPr>
                <w:b/>
                <w:color w:val="000000"/>
              </w:rPr>
            </w:pPr>
            <w:r>
              <w:rPr>
                <w:color w:val="000000"/>
              </w:rPr>
              <w:t>As a user I would like the interface to be more intuitive when I want to save where I am on a course and return to it later, so that I can easily carry on where I left off.</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65C70BE4" w14:textId="1526B627">
            <w:pPr>
              <w:widowControl w:val="0"/>
              <w:spacing w:after="0" w:line="240" w:lineRule="auto"/>
              <w:rPr>
                <w:b/>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20201E7E" w14:textId="77777777">
            <w:pPr>
              <w:widowControl w:val="0"/>
              <w:spacing w:after="0" w:line="240" w:lineRule="auto"/>
              <w:rPr>
                <w:b/>
                <w:color w:val="000000"/>
              </w:rPr>
            </w:pPr>
          </w:p>
        </w:tc>
      </w:tr>
      <w:tr w:rsidR="00464CEC" w:rsidTr="7D60BB25" w14:paraId="1CAA5A47"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3749A4" w14:paraId="54EA28FB" w14:textId="023B3964">
            <w:pPr>
              <w:widowControl w:val="0"/>
              <w:spacing w:after="0" w:line="240" w:lineRule="auto"/>
              <w:rPr>
                <w:b/>
                <w:color w:val="000000"/>
              </w:rPr>
            </w:pPr>
            <w:r>
              <w:rPr>
                <w:color w:val="000000"/>
              </w:rPr>
              <w:t>4</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3632FE59" w14:textId="2AE53503">
            <w:pPr>
              <w:widowControl w:val="0"/>
              <w:spacing w:after="0" w:line="240" w:lineRule="auto"/>
              <w:rPr>
                <w:b/>
                <w:color w:val="000000"/>
              </w:rPr>
            </w:pPr>
            <w:r>
              <w:rPr>
                <w:color w:val="000000"/>
              </w:rPr>
              <w:t>Highlight mandatory courses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7D60BB25" w:rsidRDefault="00464CEC" w14:paraId="5D547C04" w14:textId="59B80FEB">
            <w:pPr>
              <w:widowControl w:val="0"/>
              <w:spacing w:after="0" w:line="240" w:lineRule="auto"/>
              <w:rPr>
                <w:b w:val="1"/>
                <w:bCs w:val="1"/>
                <w:color w:val="000000"/>
              </w:rPr>
            </w:pPr>
            <w:r w:rsidRPr="7D60BB25" w:rsidR="4ADD3B9D">
              <w:rPr>
                <w:color w:val="000000" w:themeColor="text1" w:themeTint="FF" w:themeShade="FF"/>
              </w:rPr>
              <w:t xml:space="preserve">As a user I would like to have </w:t>
            </w:r>
            <w:r w:rsidRPr="7D60BB25" w:rsidR="3F1B758A">
              <w:rPr>
                <w:color w:val="000000" w:themeColor="text1" w:themeTint="FF" w:themeShade="FF"/>
              </w:rPr>
              <w:t>all</w:t>
            </w:r>
            <w:r w:rsidRPr="7D60BB25" w:rsidR="4ADD3B9D">
              <w:rPr>
                <w:color w:val="000000" w:themeColor="text1" w:themeTint="FF" w:themeShade="FF"/>
              </w:rPr>
              <w:t xml:space="preserve"> the mandatory courses highlighted to me so that I can prioritise the courses that must be taken.</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0D267D92" w14:textId="5753CCED">
            <w:pPr>
              <w:widowControl w:val="0"/>
              <w:spacing w:after="0" w:line="240" w:lineRule="auto"/>
              <w:rPr>
                <w:b/>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18AC14E5" w14:textId="77777777">
            <w:pPr>
              <w:widowControl w:val="0"/>
              <w:spacing w:after="0" w:line="240" w:lineRule="auto"/>
              <w:rPr>
                <w:b/>
                <w:color w:val="000000"/>
              </w:rPr>
            </w:pPr>
          </w:p>
        </w:tc>
      </w:tr>
      <w:tr w:rsidR="00464CEC" w:rsidTr="7D60BB25" w14:paraId="7CEE4A25"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3749A4" w14:paraId="45D84CBB" w14:textId="12C8AD7E">
            <w:pPr>
              <w:widowControl w:val="0"/>
              <w:spacing w:after="0" w:line="240" w:lineRule="auto"/>
              <w:rPr>
                <w:b/>
                <w:color w:val="000000"/>
              </w:rPr>
            </w:pPr>
            <w:r>
              <w:rPr>
                <w:color w:val="000000"/>
              </w:rPr>
              <w:t>5</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16047675" w14:textId="504D4BF0">
            <w:pPr>
              <w:widowControl w:val="0"/>
              <w:spacing w:after="0" w:line="240" w:lineRule="auto"/>
              <w:rPr>
                <w:b/>
                <w:color w:val="000000"/>
              </w:rPr>
            </w:pPr>
            <w:r>
              <w:rPr>
                <w:color w:val="000000"/>
              </w:rPr>
              <w:t>Highlight outstanding courses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444115C9" w14:textId="4067241C">
            <w:pPr>
              <w:widowControl w:val="0"/>
              <w:spacing w:after="0" w:line="240" w:lineRule="auto"/>
              <w:rPr>
                <w:b/>
                <w:color w:val="000000"/>
              </w:rPr>
            </w:pPr>
            <w:r>
              <w:rPr>
                <w:color w:val="000000"/>
              </w:rPr>
              <w:t>As a user I would like any outstanding courses to be displayed clearly on the platform so that I can identify them easily and prioritise these courses.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0FED8B1A" w14:textId="4FE10B8E">
            <w:pPr>
              <w:widowControl w:val="0"/>
              <w:spacing w:after="0" w:line="240" w:lineRule="auto"/>
              <w:rPr>
                <w:b/>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464CEC" w:rsidP="00464CEC" w:rsidRDefault="00464CEC" w14:paraId="26FE1813" w14:textId="77777777">
            <w:pPr>
              <w:widowControl w:val="0"/>
              <w:spacing w:after="0" w:line="240" w:lineRule="auto"/>
              <w:rPr>
                <w:b/>
                <w:color w:val="000000"/>
              </w:rPr>
            </w:pPr>
          </w:p>
        </w:tc>
      </w:tr>
      <w:tr w:rsidR="00AA13D7" w:rsidTr="7D60BB25" w14:paraId="38319D5C"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AA13D7" w:rsidP="00AA13D7" w:rsidRDefault="003749A4" w14:paraId="5C40BFC3" w14:textId="22A56004">
            <w:pPr>
              <w:widowControl w:val="0"/>
              <w:spacing w:after="0" w:line="240" w:lineRule="auto"/>
              <w:rPr>
                <w:b/>
                <w:color w:val="000000"/>
              </w:rPr>
            </w:pPr>
            <w:r>
              <w:rPr>
                <w:color w:val="000000"/>
              </w:rPr>
              <w:t>6</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AA13D7" w:rsidP="00AA13D7" w:rsidRDefault="00AA13D7" w14:paraId="3B097C20" w14:textId="07AA04EC">
            <w:pPr>
              <w:widowControl w:val="0"/>
              <w:spacing w:after="0" w:line="240" w:lineRule="auto"/>
              <w:rPr>
                <w:b/>
                <w:color w:val="000000"/>
              </w:rPr>
            </w:pPr>
            <w:r>
              <w:rPr>
                <w:color w:val="000000"/>
              </w:rPr>
              <w:t>Interaction</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AA13D7" w:rsidP="00AA13D7" w:rsidRDefault="00AA13D7" w14:paraId="75EB9AC2" w14:textId="208B9360">
            <w:pPr>
              <w:widowControl w:val="0"/>
              <w:spacing w:after="0" w:line="240" w:lineRule="auto"/>
              <w:rPr>
                <w:b/>
                <w:color w:val="000000"/>
              </w:rPr>
            </w:pPr>
            <w:r>
              <w:rPr>
                <w:color w:val="000000"/>
              </w:rPr>
              <w:t>As a user I would like to be able to have a conversation, ask questions and be able to interact with the course leader and other participants for certain topics so that I have the best learning experience.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AA13D7" w:rsidP="00AA13D7" w:rsidRDefault="00AA13D7" w14:paraId="6A9CFB16" w14:textId="25A181D9">
            <w:pPr>
              <w:widowControl w:val="0"/>
              <w:spacing w:after="0" w:line="240" w:lineRule="auto"/>
              <w:rPr>
                <w:b/>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AA13D7" w:rsidP="7D60BB25" w:rsidRDefault="00AA13D7" w14:paraId="23596983" w14:textId="4626C46D">
            <w:pPr>
              <w:widowControl w:val="0"/>
              <w:spacing w:after="0" w:line="240" w:lineRule="auto"/>
              <w:rPr>
                <w:b w:val="1"/>
                <w:bCs w:val="1"/>
                <w:color w:val="000000"/>
              </w:rPr>
            </w:pPr>
            <w:r w:rsidRPr="7D60BB25" w:rsidR="69B5303E">
              <w:rPr>
                <w:color w:val="000000" w:themeColor="text1" w:themeTint="FF" w:themeShade="FF"/>
              </w:rPr>
              <w:t xml:space="preserve">Current courses are ok for entry level </w:t>
            </w:r>
            <w:r w:rsidRPr="7D60BB25" w:rsidR="69B5303E">
              <w:rPr>
                <w:color w:val="000000" w:themeColor="text1" w:themeTint="FF" w:themeShade="FF"/>
              </w:rPr>
              <w:t>e.g.</w:t>
            </w:r>
            <w:r w:rsidRPr="7D60BB25" w:rsidR="69B5303E">
              <w:rPr>
                <w:color w:val="000000" w:themeColor="text1" w:themeTint="FF" w:themeShade="FF"/>
              </w:rPr>
              <w:t xml:space="preserve"> what are the GDPR rules, </w:t>
            </w:r>
            <w:r w:rsidRPr="7D60BB25" w:rsidR="69B5303E">
              <w:rPr>
                <w:color w:val="000000" w:themeColor="text1" w:themeTint="FF" w:themeShade="FF"/>
              </w:rPr>
              <w:t>do’s</w:t>
            </w:r>
            <w:r w:rsidRPr="7D60BB25" w:rsidR="69B5303E">
              <w:rPr>
                <w:color w:val="000000" w:themeColor="text1" w:themeTint="FF" w:themeShade="FF"/>
              </w:rPr>
              <w:t xml:space="preserve"> and </w:t>
            </w:r>
            <w:r w:rsidRPr="7D60BB25" w:rsidR="7D21B55F">
              <w:rPr>
                <w:color w:val="000000" w:themeColor="text1" w:themeTint="FF" w:themeShade="FF"/>
              </w:rPr>
              <w:t>don'ts</w:t>
            </w:r>
            <w:r w:rsidRPr="7D60BB25" w:rsidR="69B5303E">
              <w:rPr>
                <w:color w:val="000000" w:themeColor="text1" w:themeTint="FF" w:themeShade="FF"/>
              </w:rPr>
              <w:t xml:space="preserve">, but not </w:t>
            </w:r>
            <w:r w:rsidRPr="7D60BB25" w:rsidR="69B5303E">
              <w:rPr>
                <w:color w:val="000000" w:themeColor="text1" w:themeTint="FF" w:themeShade="FF"/>
              </w:rPr>
              <w:t>appropriate for</w:t>
            </w:r>
            <w:r w:rsidRPr="7D60BB25" w:rsidR="69B5303E">
              <w:rPr>
                <w:color w:val="000000" w:themeColor="text1" w:themeTint="FF" w:themeShade="FF"/>
              </w:rPr>
              <w:t xml:space="preserve"> all courses.</w:t>
            </w:r>
          </w:p>
        </w:tc>
      </w:tr>
      <w:tr w:rsidR="001A450E" w:rsidTr="7D60BB25" w14:paraId="5DA115F6"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3749A4" w14:paraId="5A6C2562" w14:textId="55D4434F">
            <w:pPr>
              <w:widowControl w:val="0"/>
              <w:spacing w:after="0" w:line="240" w:lineRule="auto"/>
              <w:rPr>
                <w:b/>
                <w:color w:val="000000"/>
              </w:rPr>
            </w:pPr>
            <w:r>
              <w:rPr>
                <w:color w:val="000000"/>
              </w:rPr>
              <w:t>7</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1E2FE0B" w14:textId="0879B718">
            <w:pPr>
              <w:widowControl w:val="0"/>
              <w:spacing w:after="0" w:line="240" w:lineRule="auto"/>
              <w:rPr>
                <w:b/>
                <w:color w:val="000000"/>
              </w:rPr>
            </w:pPr>
            <w:r>
              <w:rPr>
                <w:color w:val="000000"/>
              </w:rPr>
              <w:t>Improved look and feel</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7C388C83" w14:textId="4071CF96">
            <w:pPr>
              <w:widowControl w:val="0"/>
              <w:spacing w:after="0" w:line="240" w:lineRule="auto"/>
              <w:rPr>
                <w:b/>
                <w:color w:val="000000"/>
              </w:rPr>
            </w:pPr>
            <w:r>
              <w:rPr>
                <w:color w:val="000000"/>
              </w:rPr>
              <w:t>As a user I would like the platform to have a look and layout that is more intuitive and attractive, so that I am able to engage and navigate more easily</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2073775A" w14:textId="69358C59">
            <w:pPr>
              <w:widowControl w:val="0"/>
              <w:spacing w:after="0" w:line="240" w:lineRule="auto"/>
              <w:rPr>
                <w:b/>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8B6888C" w14:textId="465630E3">
            <w:pPr>
              <w:widowControl w:val="0"/>
              <w:spacing w:after="0" w:line="240" w:lineRule="auto"/>
              <w:rPr>
                <w:b/>
                <w:color w:val="000000"/>
              </w:rPr>
            </w:pPr>
            <w:r>
              <w:rPr>
                <w:color w:val="000000"/>
              </w:rPr>
              <w:t>This would make the platform more user-friendly, particularly for users who have lower computer literacy.</w:t>
            </w:r>
          </w:p>
        </w:tc>
      </w:tr>
      <w:tr w:rsidR="001A450E" w:rsidTr="7D60BB25" w14:paraId="4F291FB8"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3749A4" w14:paraId="1A4BDBA6" w14:textId="37557CE5">
            <w:pPr>
              <w:widowControl w:val="0"/>
              <w:spacing w:after="0" w:line="240" w:lineRule="auto"/>
              <w:rPr>
                <w:b/>
                <w:color w:val="000000"/>
              </w:rPr>
            </w:pPr>
            <w:r>
              <w:rPr>
                <w:color w:val="000000"/>
              </w:rPr>
              <w:t>8</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6B361CDC" w14:textId="19FB45D9">
            <w:pPr>
              <w:widowControl w:val="0"/>
              <w:spacing w:after="0" w:line="240" w:lineRule="auto"/>
              <w:rPr>
                <w:b/>
                <w:color w:val="000000"/>
              </w:rPr>
            </w:pPr>
            <w:r>
              <w:rPr>
                <w:color w:val="000000"/>
              </w:rPr>
              <w:t>User guidance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15FE0E8C" w14:textId="57B35BE4">
            <w:pPr>
              <w:widowControl w:val="0"/>
              <w:spacing w:after="0" w:line="240" w:lineRule="auto"/>
              <w:rPr>
                <w:b/>
                <w:color w:val="000000"/>
              </w:rPr>
            </w:pPr>
            <w:r>
              <w:rPr>
                <w:color w:val="000000"/>
              </w:rPr>
              <w:t>As a user I would like more guidance available to help me through any issues I experience while using the platform</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4E80D69E" w14:textId="16D90D4D">
            <w:pPr>
              <w:widowControl w:val="0"/>
              <w:spacing w:after="0" w:line="240" w:lineRule="auto"/>
              <w:rPr>
                <w:b/>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FB6495C" w14:textId="77777777">
            <w:pPr>
              <w:widowControl w:val="0"/>
              <w:spacing w:after="0" w:line="240" w:lineRule="auto"/>
              <w:rPr>
                <w:b/>
                <w:color w:val="000000"/>
              </w:rPr>
            </w:pPr>
          </w:p>
        </w:tc>
      </w:tr>
      <w:tr w:rsidR="001A450E" w:rsidTr="7D60BB25" w14:paraId="7C27E0C9"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3749A4" w14:paraId="273A5496" w14:textId="0D656948">
            <w:pPr>
              <w:widowControl w:val="0"/>
              <w:spacing w:after="0" w:line="240" w:lineRule="auto"/>
              <w:rPr>
                <w:b/>
                <w:color w:val="000000"/>
              </w:rPr>
            </w:pPr>
            <w:r>
              <w:rPr>
                <w:color w:val="000000"/>
              </w:rPr>
              <w:t>9</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3CBBE7C" w14:textId="6FFE146D">
            <w:pPr>
              <w:widowControl w:val="0"/>
              <w:spacing w:after="0" w:line="240" w:lineRule="auto"/>
              <w:rPr>
                <w:b/>
                <w:color w:val="000000"/>
              </w:rPr>
            </w:pPr>
            <w:r>
              <w:rPr>
                <w:color w:val="000000"/>
              </w:rPr>
              <w:t>Single sign-on</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A57532B" w14:textId="016294B6">
            <w:pPr>
              <w:widowControl w:val="0"/>
              <w:spacing w:after="0" w:line="240" w:lineRule="auto"/>
              <w:rPr>
                <w:b/>
                <w:color w:val="000000"/>
              </w:rPr>
            </w:pPr>
            <w:r>
              <w:rPr>
                <w:color w:val="000000"/>
              </w:rPr>
              <w:t xml:space="preserve">As a user I would like the platform and </w:t>
            </w:r>
            <w:r>
              <w:rPr>
                <w:color w:val="000000"/>
              </w:rPr>
              <w:lastRenderedPageBreak/>
              <w:t>my LA platform to share a single sign-on to do away with the need to log in multiple times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431E7455" w14:textId="3DEFA804">
            <w:pPr>
              <w:widowControl w:val="0"/>
              <w:spacing w:after="0" w:line="240" w:lineRule="auto"/>
              <w:rPr>
                <w:b/>
                <w:color w:val="000000"/>
              </w:rPr>
            </w:pPr>
            <w:r>
              <w:rPr>
                <w:color w:val="000000"/>
              </w:rPr>
              <w:lastRenderedPageBreak/>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261C74F" w14:textId="77777777">
            <w:pPr>
              <w:widowControl w:val="0"/>
              <w:spacing w:after="0" w:line="240" w:lineRule="auto"/>
              <w:rPr>
                <w:b/>
                <w:color w:val="000000"/>
              </w:rPr>
            </w:pPr>
          </w:p>
        </w:tc>
      </w:tr>
      <w:tr w:rsidR="001A450E" w:rsidTr="7D60BB25" w14:paraId="30B0BD7B"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267E7B6" w14:textId="6CCFD4F4">
            <w:pPr>
              <w:widowControl w:val="0"/>
              <w:spacing w:after="0" w:line="240" w:lineRule="auto"/>
              <w:rPr>
                <w:color w:val="000000"/>
              </w:rPr>
            </w:pPr>
            <w:r>
              <w:rPr>
                <w:color w:val="000000"/>
              </w:rPr>
              <w:t>1</w:t>
            </w:r>
            <w:r w:rsidR="002A70B1">
              <w:rPr>
                <w:color w:val="000000"/>
              </w:rPr>
              <w:t>0</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6730DCB9" w14:textId="3F8DE595">
            <w:pPr>
              <w:widowControl w:val="0"/>
              <w:spacing w:after="0" w:line="240" w:lineRule="auto"/>
              <w:rPr>
                <w:color w:val="000000"/>
              </w:rPr>
            </w:pPr>
            <w:r w:rsidRPr="7D60BB25" w:rsidR="11071FFF">
              <w:rPr>
                <w:color w:val="000000" w:themeColor="text1" w:themeTint="FF" w:themeShade="FF"/>
              </w:rPr>
              <w:t>Full screen</w:t>
            </w:r>
            <w:r w:rsidRPr="7D60BB25" w:rsidR="6980EDC7">
              <w:rPr>
                <w:color w:val="000000" w:themeColor="text1" w:themeTint="FF" w:themeShade="FF"/>
              </w:rPr>
              <w:t xml:space="preserve"> on course page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58909A79" w14:textId="77777777">
            <w:pPr>
              <w:widowControl w:val="0"/>
              <w:spacing w:after="0" w:line="240" w:lineRule="auto"/>
              <w:rPr>
                <w:color w:val="000000"/>
              </w:rPr>
            </w:pPr>
            <w:r>
              <w:rPr>
                <w:color w:val="000000"/>
              </w:rPr>
              <w:t>As a user I would like the full-screen button on the course page to only show me the content of the training and not any of the platform, so that I can make full use of my screen and view the content properly.</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E82E8B4"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F260593" w14:textId="77777777">
            <w:pPr>
              <w:widowControl w:val="0"/>
              <w:spacing w:after="0" w:line="240" w:lineRule="auto"/>
              <w:rPr>
                <w:color w:val="000000"/>
              </w:rPr>
            </w:pPr>
            <w:r w:rsidRPr="7D60BB25" w:rsidR="6980EDC7">
              <w:rPr>
                <w:color w:val="000000" w:themeColor="text1" w:themeTint="FF" w:themeShade="FF"/>
              </w:rPr>
              <w:t xml:space="preserve">Not having a proper full-screen mode, can lead to </w:t>
            </w:r>
            <w:r w:rsidRPr="7D60BB25" w:rsidR="6980EDC7">
              <w:rPr>
                <w:color w:val="000000" w:themeColor="text1" w:themeTint="FF" w:themeShade="FF"/>
              </w:rPr>
              <w:t>call to action</w:t>
            </w:r>
            <w:r w:rsidRPr="7D60BB25" w:rsidR="6980EDC7">
              <w:rPr>
                <w:color w:val="000000" w:themeColor="text1" w:themeTint="FF" w:themeShade="FF"/>
              </w:rPr>
              <w:t xml:space="preserve"> buttons not visible and two scroll bars on the RHS which is confusing.</w:t>
            </w:r>
          </w:p>
        </w:tc>
      </w:tr>
      <w:tr w:rsidR="001A450E" w:rsidTr="7D60BB25" w14:paraId="1E456779"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2A70B1" w14:paraId="0761F2CD" w14:textId="77F0B1B5">
            <w:pPr>
              <w:widowControl w:val="0"/>
              <w:spacing w:after="0" w:line="240" w:lineRule="auto"/>
              <w:rPr>
                <w:color w:val="000000"/>
              </w:rPr>
            </w:pPr>
            <w:r>
              <w:rPr>
                <w:color w:val="000000"/>
              </w:rPr>
              <w:t>11</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53AC5127" w14:textId="77777777">
            <w:pPr>
              <w:widowControl w:val="0"/>
              <w:spacing w:after="0" w:line="240" w:lineRule="auto"/>
              <w:rPr>
                <w:color w:val="000000"/>
              </w:rPr>
            </w:pPr>
            <w:r>
              <w:rPr>
                <w:color w:val="000000"/>
              </w:rPr>
              <w:t>Bi-lingual at start</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14B2253B" w14:textId="77777777">
            <w:pPr>
              <w:widowControl w:val="0"/>
              <w:spacing w:after="0" w:line="240" w:lineRule="auto"/>
              <w:rPr>
                <w:color w:val="000000"/>
              </w:rPr>
            </w:pPr>
            <w:r>
              <w:rPr>
                <w:color w:val="000000"/>
              </w:rPr>
              <w:t xml:space="preserve">As a user I would like to select Welsh or English upon logging into the platform, so I </w:t>
            </w:r>
            <w:proofErr w:type="gramStart"/>
            <w:r>
              <w:rPr>
                <w:color w:val="000000"/>
              </w:rPr>
              <w:t>don’t</w:t>
            </w:r>
            <w:proofErr w:type="gramEnd"/>
            <w:r>
              <w:rPr>
                <w:color w:val="000000"/>
              </w:rPr>
              <w:t xml:space="preserve"> have to see the same content twice throughout the platform.</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114AF6AB"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3E5B460" w14:textId="1DB42442">
            <w:pPr>
              <w:widowControl w:val="0"/>
              <w:spacing w:after="0" w:line="240" w:lineRule="auto"/>
              <w:rPr>
                <w:color w:val="000000"/>
              </w:rPr>
            </w:pPr>
            <w:r w:rsidRPr="7D60BB25" w:rsidR="6980EDC7">
              <w:rPr>
                <w:color w:val="000000" w:themeColor="text1" w:themeTint="FF" w:themeShade="FF"/>
              </w:rPr>
              <w:t xml:space="preserve">Not </w:t>
            </w:r>
            <w:r w:rsidRPr="7D60BB25" w:rsidR="353F441D">
              <w:rPr>
                <w:color w:val="000000" w:themeColor="text1" w:themeTint="FF" w:themeShade="FF"/>
              </w:rPr>
              <w:t>a significant issue</w:t>
            </w:r>
            <w:r w:rsidRPr="7D60BB25" w:rsidR="353F441D">
              <w:rPr>
                <w:color w:val="000000" w:themeColor="text1" w:themeTint="FF" w:themeShade="FF"/>
              </w:rPr>
              <w:t xml:space="preserve"> but</w:t>
            </w:r>
            <w:r w:rsidRPr="7D60BB25" w:rsidR="6980EDC7">
              <w:rPr>
                <w:color w:val="000000" w:themeColor="text1" w:themeTint="FF" w:themeShade="FF"/>
              </w:rPr>
              <w:t xml:space="preserve"> would help to create a simpler and clearer interface.</w:t>
            </w:r>
          </w:p>
        </w:tc>
      </w:tr>
      <w:tr w:rsidR="001A450E" w:rsidTr="7D60BB25" w14:paraId="3459F41D"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2A70B1" w14:paraId="679F40F5" w14:textId="67DE5D5E">
            <w:pPr>
              <w:widowControl w:val="0"/>
              <w:spacing w:after="0" w:line="240" w:lineRule="auto"/>
              <w:rPr>
                <w:color w:val="000000"/>
              </w:rPr>
            </w:pPr>
            <w:r>
              <w:rPr>
                <w:color w:val="000000"/>
              </w:rPr>
              <w:t>12</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638BD317" w14:textId="77777777">
            <w:pPr>
              <w:widowControl w:val="0"/>
              <w:spacing w:after="0" w:line="240" w:lineRule="auto"/>
              <w:rPr>
                <w:color w:val="000000"/>
              </w:rPr>
            </w:pPr>
            <w:r>
              <w:rPr>
                <w:color w:val="000000"/>
              </w:rPr>
              <w:t>Browser compatibility</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62DFC44" w14:textId="77777777">
            <w:pPr>
              <w:widowControl w:val="0"/>
              <w:spacing w:after="0" w:line="240" w:lineRule="auto"/>
              <w:rPr>
                <w:color w:val="000000"/>
              </w:rPr>
            </w:pPr>
            <w:r>
              <w:rPr>
                <w:color w:val="000000"/>
              </w:rPr>
              <w:t xml:space="preserve">As a user I would like the platform to work on the Edge browser as this is the browser </w:t>
            </w:r>
            <w:proofErr w:type="gramStart"/>
            <w:r>
              <w:rPr>
                <w:color w:val="000000"/>
              </w:rPr>
              <w:t>most commonly provided</w:t>
            </w:r>
            <w:proofErr w:type="gramEnd"/>
            <w:r>
              <w:rPr>
                <w:color w:val="000000"/>
              </w:rPr>
              <w:t xml:space="preserve"> on computers and I don’t know how to download a different browser or if I am allowed.</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2D336730"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280A75E7" w14:textId="6092218E">
            <w:pPr>
              <w:widowControl w:val="0"/>
              <w:spacing w:after="0" w:line="240" w:lineRule="auto"/>
              <w:rPr>
                <w:color w:val="000000"/>
              </w:rPr>
            </w:pPr>
            <w:r w:rsidRPr="7D60BB25" w:rsidR="5CDAD64C">
              <w:rPr>
                <w:color w:val="000000" w:themeColor="text1" w:themeTint="FF" w:themeShade="FF"/>
              </w:rPr>
              <w:t>Apparently,</w:t>
            </w:r>
            <w:r w:rsidRPr="7D60BB25" w:rsidR="6980EDC7">
              <w:rPr>
                <w:color w:val="000000" w:themeColor="text1" w:themeTint="FF" w:themeShade="FF"/>
              </w:rPr>
              <w:t xml:space="preserve"> the</w:t>
            </w:r>
            <w:r w:rsidRPr="7D60BB25" w:rsidR="6980EDC7">
              <w:rPr>
                <w:color w:val="000000" w:themeColor="text1" w:themeTint="FF" w:themeShade="FF"/>
              </w:rPr>
              <w:t xml:space="preserve"> platform works best on Chrome, but staff that are not familiar with computers </w:t>
            </w:r>
            <w:r w:rsidRPr="7D60BB25" w:rsidR="6980EDC7">
              <w:rPr>
                <w:color w:val="000000" w:themeColor="text1" w:themeTint="FF" w:themeShade="FF"/>
              </w:rPr>
              <w:t>don’t</w:t>
            </w:r>
            <w:r w:rsidRPr="7D60BB25" w:rsidR="6980EDC7">
              <w:rPr>
                <w:color w:val="000000" w:themeColor="text1" w:themeTint="FF" w:themeShade="FF"/>
              </w:rPr>
              <w:t xml:space="preserve"> know how to download a new browser.</w:t>
            </w:r>
          </w:p>
        </w:tc>
      </w:tr>
      <w:tr w:rsidR="001A450E" w:rsidTr="7D60BB25" w14:paraId="67F745D8"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2A70B1" w14:paraId="2675225B" w14:textId="5AA9AE40">
            <w:pPr>
              <w:widowControl w:val="0"/>
              <w:spacing w:after="0" w:line="240" w:lineRule="auto"/>
              <w:rPr>
                <w:color w:val="000000"/>
              </w:rPr>
            </w:pPr>
            <w:r>
              <w:rPr>
                <w:color w:val="000000"/>
              </w:rPr>
              <w:t>13</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76B3C4B0" w14:textId="77777777">
            <w:pPr>
              <w:widowControl w:val="0"/>
              <w:spacing w:after="0" w:line="240" w:lineRule="auto"/>
              <w:rPr>
                <w:color w:val="000000"/>
              </w:rPr>
            </w:pPr>
            <w:r>
              <w:rPr>
                <w:color w:val="000000"/>
              </w:rPr>
              <w:t>Buffering interactive content</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698D86A7" w14:textId="59C349C3">
            <w:pPr>
              <w:widowControl w:val="0"/>
              <w:spacing w:after="0" w:line="240" w:lineRule="auto"/>
              <w:rPr>
                <w:color w:val="000000"/>
              </w:rPr>
            </w:pPr>
            <w:r w:rsidRPr="7D60BB25" w:rsidR="6980EDC7">
              <w:rPr>
                <w:color w:val="000000" w:themeColor="text1" w:themeTint="FF" w:themeShade="FF"/>
              </w:rPr>
              <w:t xml:space="preserve">As a user I would like the interactive content to load more easily </w:t>
            </w:r>
            <w:r w:rsidRPr="7D60BB25" w:rsidR="6980EDC7">
              <w:rPr>
                <w:color w:val="000000" w:themeColor="text1" w:themeTint="FF" w:themeShade="FF"/>
              </w:rPr>
              <w:t>e.g.</w:t>
            </w:r>
            <w:r w:rsidRPr="7D60BB25" w:rsidR="6980EDC7">
              <w:rPr>
                <w:color w:val="000000" w:themeColor="text1" w:themeTint="FF" w:themeShade="FF"/>
              </w:rPr>
              <w:t xml:space="preserve"> issues with buffering, exercises resetting </w:t>
            </w:r>
            <w:r w:rsidRPr="7D60BB25" w:rsidR="0612A3BE">
              <w:rPr>
                <w:color w:val="000000" w:themeColor="text1" w:themeTint="FF" w:themeShade="FF"/>
              </w:rPr>
              <w:t>halfway</w:t>
            </w:r>
            <w:r w:rsidRPr="7D60BB25" w:rsidR="6980EDC7">
              <w:rPr>
                <w:color w:val="000000" w:themeColor="text1" w:themeTint="FF" w:themeShade="FF"/>
              </w:rPr>
              <w:t xml:space="preserve"> through, so that I </w:t>
            </w:r>
            <w:r w:rsidRPr="7D60BB25" w:rsidR="6980EDC7">
              <w:rPr>
                <w:color w:val="000000" w:themeColor="text1" w:themeTint="FF" w:themeShade="FF"/>
              </w:rPr>
              <w:t>don’t</w:t>
            </w:r>
            <w:r w:rsidRPr="7D60BB25" w:rsidR="6980EDC7">
              <w:rPr>
                <w:color w:val="000000" w:themeColor="text1" w:themeTint="FF" w:themeShade="FF"/>
              </w:rPr>
              <w:t xml:space="preserve"> have to restart part of the course </w:t>
            </w:r>
            <w:r w:rsidRPr="7D60BB25" w:rsidR="019E5682">
              <w:rPr>
                <w:color w:val="000000" w:themeColor="text1" w:themeTint="FF" w:themeShade="FF"/>
              </w:rPr>
              <w:t>repeatedly</w:t>
            </w:r>
            <w:r w:rsidRPr="7D60BB25" w:rsidR="6980EDC7">
              <w:rPr>
                <w:color w:val="000000" w:themeColor="text1" w:themeTint="FF" w:themeShade="FF"/>
              </w:rPr>
              <w:t>.</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7573921A"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6DB8DCB0" w14:textId="77777777">
            <w:pPr>
              <w:widowControl w:val="0"/>
              <w:spacing w:after="0" w:line="240" w:lineRule="auto"/>
              <w:rPr>
                <w:color w:val="000000"/>
              </w:rPr>
            </w:pPr>
          </w:p>
        </w:tc>
      </w:tr>
      <w:tr w:rsidR="001A450E" w:rsidTr="7D60BB25" w14:paraId="43C1AD14"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74691F0" w14:textId="465408F0">
            <w:pPr>
              <w:widowControl w:val="0"/>
              <w:spacing w:after="0" w:line="240" w:lineRule="auto"/>
              <w:rPr>
                <w:color w:val="000000"/>
              </w:rPr>
            </w:pPr>
            <w:r>
              <w:rPr>
                <w:color w:val="000000"/>
              </w:rPr>
              <w:t>1</w:t>
            </w:r>
            <w:r w:rsidR="002A70B1">
              <w:rPr>
                <w:color w:val="000000"/>
              </w:rPr>
              <w:t>4</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9596800" w14:textId="77777777">
            <w:pPr>
              <w:widowControl w:val="0"/>
              <w:spacing w:after="0" w:line="240" w:lineRule="auto"/>
              <w:rPr>
                <w:color w:val="000000"/>
              </w:rPr>
            </w:pPr>
            <w:r>
              <w:rPr>
                <w:color w:val="000000"/>
              </w:rPr>
              <w:t>Updated courses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5F78A3D" w14:textId="77777777">
            <w:pPr>
              <w:widowControl w:val="0"/>
              <w:spacing w:after="0" w:line="240" w:lineRule="auto"/>
              <w:rPr>
                <w:color w:val="000000"/>
              </w:rPr>
            </w:pPr>
            <w:r>
              <w:rPr>
                <w:color w:val="000000"/>
              </w:rPr>
              <w:t>As a user I would like to know if a course has been updated/re-launched and if I need to take it again, so that I can keep up to date with the training I need to take.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747F0F83"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49830E20" w14:textId="77777777">
            <w:pPr>
              <w:widowControl w:val="0"/>
              <w:spacing w:after="0" w:line="240" w:lineRule="auto"/>
              <w:rPr>
                <w:color w:val="000000"/>
              </w:rPr>
            </w:pPr>
            <w:r>
              <w:rPr>
                <w:color w:val="000000"/>
              </w:rPr>
              <w:t>This is often done manually but some automation would be helpful.</w:t>
            </w:r>
          </w:p>
        </w:tc>
      </w:tr>
      <w:tr w:rsidR="001A450E" w:rsidTr="7D60BB25" w14:paraId="1E9E396B"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7819AEBB" w14:textId="20E7C637">
            <w:pPr>
              <w:widowControl w:val="0"/>
              <w:spacing w:after="0" w:line="240" w:lineRule="auto"/>
              <w:rPr>
                <w:color w:val="000000"/>
              </w:rPr>
            </w:pPr>
            <w:r>
              <w:rPr>
                <w:color w:val="000000"/>
              </w:rPr>
              <w:t>1</w:t>
            </w:r>
            <w:r w:rsidR="002A70B1">
              <w:rPr>
                <w:color w:val="000000"/>
              </w:rPr>
              <w:t>5</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0C512D4E" w14:textId="77777777">
            <w:pPr>
              <w:widowControl w:val="0"/>
              <w:spacing w:after="0" w:line="240" w:lineRule="auto"/>
              <w:rPr>
                <w:color w:val="000000"/>
              </w:rPr>
            </w:pPr>
            <w:r>
              <w:rPr>
                <w:color w:val="000000"/>
              </w:rPr>
              <w:t>New training when promoted</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2143B612" w14:textId="77777777">
            <w:pPr>
              <w:widowControl w:val="0"/>
              <w:spacing w:after="0" w:line="240" w:lineRule="auto"/>
              <w:rPr>
                <w:color w:val="000000"/>
              </w:rPr>
            </w:pPr>
            <w:r>
              <w:rPr>
                <w:color w:val="000000"/>
              </w:rPr>
              <w:t>As a user I would like to know what my new training requirements are as a result of getting a promotion, so that I can easily keep up to date with what is required of me.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3DAC94E0"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20D82207" w14:textId="77777777">
            <w:pPr>
              <w:widowControl w:val="0"/>
              <w:spacing w:after="0" w:line="240" w:lineRule="auto"/>
              <w:rPr>
                <w:color w:val="000000"/>
              </w:rPr>
            </w:pPr>
            <w:r>
              <w:rPr>
                <w:color w:val="000000"/>
              </w:rPr>
              <w:t>Some cohort functionality exists. Not clear on the automated notification functionality and UX.</w:t>
            </w:r>
          </w:p>
        </w:tc>
      </w:tr>
      <w:tr w:rsidR="001A450E" w:rsidTr="7D60BB25" w14:paraId="4BE59915"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5117E198" w14:textId="57691EDD">
            <w:pPr>
              <w:widowControl w:val="0"/>
              <w:spacing w:after="0" w:line="240" w:lineRule="auto"/>
              <w:rPr>
                <w:color w:val="000000"/>
              </w:rPr>
            </w:pPr>
            <w:r>
              <w:rPr>
                <w:color w:val="000000"/>
              </w:rPr>
              <w:t>1</w:t>
            </w:r>
            <w:r w:rsidR="002A70B1">
              <w:rPr>
                <w:color w:val="000000"/>
              </w:rPr>
              <w:t>6</w:t>
            </w:r>
          </w:p>
        </w:tc>
        <w:tc>
          <w:tcPr>
            <w:tcW w:w="1626"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1C3676DD" w14:textId="77777777">
            <w:pPr>
              <w:widowControl w:val="0"/>
              <w:spacing w:after="0" w:line="240" w:lineRule="auto"/>
              <w:rPr>
                <w:color w:val="000000"/>
              </w:rPr>
            </w:pPr>
            <w:r>
              <w:rPr>
                <w:color w:val="000000"/>
              </w:rPr>
              <w:t>Thoroughness of course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707AAC50" w14:textId="77777777">
            <w:pPr>
              <w:widowControl w:val="0"/>
              <w:spacing w:after="0" w:line="240" w:lineRule="auto"/>
              <w:rPr>
                <w:color w:val="000000"/>
              </w:rPr>
            </w:pPr>
            <w:r>
              <w:rPr>
                <w:color w:val="000000"/>
              </w:rPr>
              <w:t xml:space="preserve">As a user I would like to have longer more detailed training online, as some of the current courses feel too short and not thorough enough, so that I am satisfied </w:t>
            </w:r>
            <w:r>
              <w:rPr>
                <w:color w:val="000000"/>
              </w:rPr>
              <w:lastRenderedPageBreak/>
              <w:t>with how much I have learned.</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2D316376" w14:textId="77777777">
            <w:pPr>
              <w:widowControl w:val="0"/>
              <w:spacing w:after="0" w:line="240" w:lineRule="auto"/>
              <w:rPr>
                <w:color w:val="000000"/>
              </w:rPr>
            </w:pPr>
            <w:r>
              <w:rPr>
                <w:color w:val="000000"/>
              </w:rPr>
              <w:lastRenderedPageBreak/>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1A450E" w:rsidP="001A450E" w:rsidRDefault="001A450E" w14:paraId="5AC17D02" w14:textId="203053A6">
            <w:pPr>
              <w:widowControl w:val="0"/>
              <w:spacing w:after="0" w:line="240" w:lineRule="auto"/>
              <w:rPr>
                <w:color w:val="000000"/>
              </w:rPr>
            </w:pPr>
            <w:r w:rsidRPr="7D60BB25" w:rsidR="6980EDC7">
              <w:rPr>
                <w:color w:val="000000" w:themeColor="text1" w:themeTint="FF" w:themeShade="FF"/>
              </w:rPr>
              <w:t xml:space="preserve">Some courses are only an hour. </w:t>
            </w:r>
            <w:r w:rsidRPr="7D60BB25" w:rsidR="6980EDC7">
              <w:rPr>
                <w:color w:val="000000" w:themeColor="text1" w:themeTint="FF" w:themeShade="FF"/>
              </w:rPr>
              <w:t>Doesn’t</w:t>
            </w:r>
            <w:r w:rsidRPr="7D60BB25" w:rsidR="6980EDC7">
              <w:rPr>
                <w:color w:val="000000" w:themeColor="text1" w:themeTint="FF" w:themeShade="FF"/>
              </w:rPr>
              <w:t xml:space="preserve"> feel detailed enough, not satisfying for users. Feels a bit “tick-</w:t>
            </w:r>
            <w:r w:rsidRPr="7D60BB25" w:rsidR="7E686DAE">
              <w:rPr>
                <w:color w:val="000000" w:themeColor="text1" w:themeTint="FF" w:themeShade="FF"/>
              </w:rPr>
              <w:t>boxy</w:t>
            </w:r>
            <w:r w:rsidRPr="7D60BB25" w:rsidR="6980EDC7">
              <w:rPr>
                <w:color w:val="000000" w:themeColor="text1" w:themeTint="FF" w:themeShade="FF"/>
              </w:rPr>
              <w:t>”.</w:t>
            </w:r>
          </w:p>
        </w:tc>
      </w:tr>
    </w:tbl>
    <w:p w:rsidR="00D74629" w:rsidRDefault="00D74629" w14:paraId="422E8EEC" w14:textId="77777777">
      <w:pPr>
        <w:spacing w:line="240" w:lineRule="auto"/>
      </w:pPr>
    </w:p>
    <w:p w:rsidR="00D74629" w:rsidRDefault="00BF2A72" w14:paraId="0F2DDAD7" w14:textId="77777777">
      <w:pPr>
        <w:pStyle w:val="Heading2"/>
        <w:spacing w:line="240" w:lineRule="auto"/>
      </w:pPr>
      <w:bookmarkStart w:name="_rewkmmdo38l5" w:colFirst="0" w:colLast="0" w:id="10"/>
      <w:bookmarkEnd w:id="10"/>
      <w:r>
        <w:t xml:space="preserve">5.3 Course creator requirements </w:t>
      </w:r>
    </w:p>
    <w:p w:rsidR="00D74629" w:rsidRDefault="00BF2A72" w14:paraId="6D311B2E" w14:textId="77777777">
      <w:pPr>
        <w:spacing w:line="240" w:lineRule="auto"/>
        <w:rPr>
          <w:color w:val="000000"/>
        </w:rPr>
      </w:pPr>
      <w:r>
        <w:rPr>
          <w:color w:val="000000"/>
        </w:rPr>
        <w:t xml:space="preserve">These requirements are for those creating courses either via L@W or via other formats such as webinars. The only group that was reached out to as part of this study was the Heads of democratic services. </w:t>
      </w:r>
    </w:p>
    <w:tbl>
      <w:tblPr>
        <w:tblStyle w:val="a2"/>
        <w:tblW w:w="109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4"/>
        <w:gridCol w:w="1697"/>
        <w:gridCol w:w="4252"/>
        <w:gridCol w:w="1134"/>
        <w:gridCol w:w="3402"/>
      </w:tblGrid>
      <w:tr w:rsidR="00A775A1" w:rsidTr="7D60BB25" w14:paraId="02BAA599"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FECB2F1" w14:textId="77777777">
            <w:pPr>
              <w:widowControl w:val="0"/>
              <w:spacing w:after="0" w:line="240" w:lineRule="auto"/>
              <w:rPr>
                <w:b/>
                <w:color w:val="000000"/>
              </w:rPr>
            </w:pPr>
            <w:r>
              <w:rPr>
                <w:b/>
                <w:color w:val="000000"/>
              </w:rPr>
              <w:t>#</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6998B84" w14:textId="77777777">
            <w:pPr>
              <w:widowControl w:val="0"/>
              <w:spacing w:after="0" w:line="240" w:lineRule="auto"/>
              <w:rPr>
                <w:b/>
                <w:color w:val="000000"/>
              </w:rPr>
            </w:pPr>
            <w:r>
              <w:rPr>
                <w:b/>
                <w:color w:val="000000"/>
              </w:rPr>
              <w:t>Title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B89F0C3" w14:textId="77777777">
            <w:pPr>
              <w:widowControl w:val="0"/>
              <w:spacing w:after="0" w:line="240" w:lineRule="auto"/>
              <w:rPr>
                <w:b/>
                <w:color w:val="000000"/>
              </w:rPr>
            </w:pPr>
            <w:r>
              <w:rPr>
                <w:b/>
                <w:color w:val="000000"/>
              </w:rPr>
              <w:t>Description</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5E65052" w14:textId="77777777">
            <w:pPr>
              <w:widowControl w:val="0"/>
              <w:spacing w:after="0" w:line="240" w:lineRule="auto"/>
              <w:rPr>
                <w:b/>
                <w:color w:val="000000"/>
              </w:rPr>
            </w:pPr>
            <w:r>
              <w:rPr>
                <w:b/>
                <w:color w:val="000000"/>
              </w:rPr>
              <w:t>Priority</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FA40758" w14:textId="77777777">
            <w:pPr>
              <w:widowControl w:val="0"/>
              <w:spacing w:after="0" w:line="240" w:lineRule="auto"/>
              <w:rPr>
                <w:b/>
                <w:color w:val="000000"/>
              </w:rPr>
            </w:pPr>
            <w:r>
              <w:rPr>
                <w:b/>
                <w:color w:val="000000"/>
              </w:rPr>
              <w:t>Notes</w:t>
            </w:r>
          </w:p>
        </w:tc>
      </w:tr>
      <w:tr w:rsidR="00A775A1" w:rsidTr="7D60BB25" w14:paraId="3B915437"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D6F7DFA" w14:textId="77777777">
            <w:pPr>
              <w:widowControl w:val="0"/>
              <w:spacing w:after="0" w:line="240" w:lineRule="auto"/>
              <w:rPr>
                <w:color w:val="000000"/>
              </w:rPr>
            </w:pPr>
            <w:r>
              <w:rPr>
                <w:color w:val="000000"/>
              </w:rPr>
              <w:t>1</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940BDC8" w14:textId="77777777">
            <w:pPr>
              <w:widowControl w:val="0"/>
              <w:spacing w:after="0" w:line="240" w:lineRule="auto"/>
              <w:rPr>
                <w:color w:val="000000"/>
              </w:rPr>
            </w:pPr>
            <w:r>
              <w:rPr>
                <w:color w:val="000000"/>
              </w:rPr>
              <w:t>Upload video content</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3BD89F5" w14:textId="77777777">
            <w:pPr>
              <w:widowControl w:val="0"/>
              <w:spacing w:after="0" w:line="240" w:lineRule="auto"/>
              <w:rPr>
                <w:color w:val="000000"/>
              </w:rPr>
            </w:pPr>
            <w:r>
              <w:rPr>
                <w:color w:val="000000"/>
              </w:rPr>
              <w:t>As a course creator I would like to be able to upload videos to the platform, so that if I video record a training session those attending it can view it again later.</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9624FDA"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B9E1B7D" w14:textId="7A380AF2">
            <w:pPr>
              <w:widowControl w:val="0"/>
              <w:spacing w:after="0" w:line="240" w:lineRule="auto"/>
              <w:rPr>
                <w:color w:val="000000"/>
              </w:rPr>
            </w:pPr>
            <w:r w:rsidRPr="7D60BB25" w:rsidR="00BF2A72">
              <w:rPr>
                <w:color w:val="000000" w:themeColor="text1" w:themeTint="FF" w:themeShade="FF"/>
              </w:rPr>
              <w:t xml:space="preserve">There are some </w:t>
            </w:r>
            <w:r w:rsidRPr="7D60BB25" w:rsidR="00BF2A72">
              <w:rPr>
                <w:color w:val="000000" w:themeColor="text1" w:themeTint="FF" w:themeShade="FF"/>
              </w:rPr>
              <w:t>code</w:t>
            </w:r>
            <w:r w:rsidRPr="7D60BB25" w:rsidR="00BF2A72">
              <w:rPr>
                <w:color w:val="000000" w:themeColor="text1" w:themeTint="FF" w:themeShade="FF"/>
              </w:rPr>
              <w:t xml:space="preserve"> of conduct training sessions that have had to be uploaded to YouTub</w:t>
            </w:r>
            <w:r w:rsidRPr="7D60BB25" w:rsidR="003540E2">
              <w:rPr>
                <w:color w:val="000000" w:themeColor="text1" w:themeTint="FF" w:themeShade="FF"/>
              </w:rPr>
              <w:t>e</w:t>
            </w:r>
            <w:r w:rsidRPr="7D60BB25" w:rsidR="00BF2A72">
              <w:rPr>
                <w:color w:val="000000" w:themeColor="text1" w:themeTint="FF" w:themeShade="FF"/>
              </w:rPr>
              <w:t>.</w:t>
            </w:r>
          </w:p>
        </w:tc>
      </w:tr>
      <w:tr w:rsidR="00A775A1" w:rsidTr="7D60BB25" w14:paraId="50641150"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1589899" w14:textId="77777777">
            <w:pPr>
              <w:widowControl w:val="0"/>
              <w:spacing w:after="0" w:line="240" w:lineRule="auto"/>
              <w:rPr>
                <w:color w:val="000000"/>
              </w:rPr>
            </w:pPr>
            <w:r>
              <w:rPr>
                <w:color w:val="000000"/>
              </w:rPr>
              <w:t>2</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EE2FE85" w14:textId="77777777">
            <w:pPr>
              <w:widowControl w:val="0"/>
              <w:spacing w:after="0" w:line="240" w:lineRule="auto"/>
              <w:rPr>
                <w:color w:val="000000"/>
              </w:rPr>
            </w:pPr>
            <w:r>
              <w:rPr>
                <w:color w:val="000000"/>
              </w:rPr>
              <w:t>Interactive sessions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54B2575" w14:textId="77777777">
            <w:pPr>
              <w:widowControl w:val="0"/>
              <w:spacing w:after="0" w:line="240" w:lineRule="auto"/>
              <w:rPr>
                <w:color w:val="000000"/>
              </w:rPr>
            </w:pPr>
            <w:r w:rsidRPr="7D60BB25" w:rsidR="00BF2A72">
              <w:rPr>
                <w:color w:val="000000" w:themeColor="text1" w:themeTint="FF" w:themeShade="FF"/>
              </w:rPr>
              <w:t xml:space="preserve">As a course creator I would like to be able to run training for groups </w:t>
            </w:r>
            <w:r w:rsidRPr="7D60BB25" w:rsidR="00BF2A72">
              <w:rPr>
                <w:color w:val="000000" w:themeColor="text1" w:themeTint="FF" w:themeShade="FF"/>
              </w:rPr>
              <w:t>e.g.</w:t>
            </w:r>
            <w:r w:rsidRPr="7D60BB25" w:rsidR="00BF2A72">
              <w:rPr>
                <w:color w:val="000000" w:themeColor="text1" w:themeTint="FF" w:themeShade="FF"/>
              </w:rPr>
              <w:t xml:space="preserve"> an interactive discussion so that users can be challenged and not just learning about do and don’ts.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EE8DDFB"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2698D65A" w14:textId="77777777">
            <w:pPr>
              <w:widowControl w:val="0"/>
              <w:spacing w:after="0" w:line="240" w:lineRule="auto"/>
              <w:rPr>
                <w:color w:val="000000"/>
              </w:rPr>
            </w:pPr>
          </w:p>
        </w:tc>
      </w:tr>
      <w:tr w:rsidR="00A775A1" w:rsidTr="7D60BB25" w14:paraId="00F912FD"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9F90301" w14:textId="77777777">
            <w:pPr>
              <w:widowControl w:val="0"/>
              <w:spacing w:after="0" w:line="240" w:lineRule="auto"/>
              <w:rPr>
                <w:color w:val="000000"/>
              </w:rPr>
            </w:pPr>
            <w:r>
              <w:rPr>
                <w:color w:val="000000"/>
              </w:rPr>
              <w:t>3</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0F50824" w14:textId="77777777">
            <w:pPr>
              <w:widowControl w:val="0"/>
              <w:spacing w:after="0" w:line="240" w:lineRule="auto"/>
              <w:rPr>
                <w:color w:val="000000"/>
              </w:rPr>
            </w:pPr>
            <w:r>
              <w:rPr>
                <w:color w:val="000000"/>
              </w:rPr>
              <w:t>Mixture of activities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346318E" w14:textId="77777777">
            <w:pPr>
              <w:widowControl w:val="0"/>
              <w:spacing w:after="0" w:line="240" w:lineRule="auto"/>
              <w:rPr>
                <w:color w:val="000000"/>
              </w:rPr>
            </w:pPr>
            <w:r w:rsidRPr="7D60BB25" w:rsidR="00BF2A72">
              <w:rPr>
                <w:color w:val="000000" w:themeColor="text1" w:themeTint="FF" w:themeShade="FF"/>
              </w:rPr>
              <w:t xml:space="preserve">As a course creator I would like to have a mixture of activities </w:t>
            </w:r>
            <w:r w:rsidRPr="7D60BB25" w:rsidR="00BF2A72">
              <w:rPr>
                <w:color w:val="000000" w:themeColor="text1" w:themeTint="FF" w:themeShade="FF"/>
              </w:rPr>
              <w:t>e.g.</w:t>
            </w:r>
            <w:r w:rsidRPr="7D60BB25" w:rsidR="00BF2A72">
              <w:rPr>
                <w:color w:val="000000" w:themeColor="text1" w:themeTint="FF" w:themeShade="FF"/>
              </w:rPr>
              <w:t xml:space="preserve"> videos, reading, images, discussions, questions, so that I can mix things up and make the course more engaging for users.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6E804AE"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E0856DC" w14:textId="5917CF68">
            <w:pPr>
              <w:widowControl w:val="0"/>
              <w:spacing w:after="0" w:line="240" w:lineRule="auto"/>
              <w:rPr>
                <w:color w:val="000000"/>
              </w:rPr>
            </w:pPr>
            <w:r w:rsidRPr="7D60BB25" w:rsidR="00BF2A72">
              <w:rPr>
                <w:color w:val="000000" w:themeColor="text1" w:themeTint="FF" w:themeShade="FF"/>
              </w:rPr>
              <w:t xml:space="preserve">Feedback is that staff taking courses engage more when there are </w:t>
            </w:r>
            <w:r w:rsidRPr="7D60BB25" w:rsidR="1CC8268D">
              <w:rPr>
                <w:color w:val="000000" w:themeColor="text1" w:themeTint="FF" w:themeShade="FF"/>
              </w:rPr>
              <w:t>several types</w:t>
            </w:r>
            <w:r w:rsidRPr="7D60BB25" w:rsidR="00BF2A72">
              <w:rPr>
                <w:color w:val="000000" w:themeColor="text1" w:themeTint="FF" w:themeShade="FF"/>
              </w:rPr>
              <w:t xml:space="preserve"> of activities, otherwise they switch off.</w:t>
            </w:r>
          </w:p>
        </w:tc>
      </w:tr>
      <w:tr w:rsidR="00A775A1" w:rsidTr="7D60BB25" w14:paraId="5DA78828"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E5A17F3" w14:textId="77777777">
            <w:pPr>
              <w:widowControl w:val="0"/>
              <w:spacing w:after="0" w:line="240" w:lineRule="auto"/>
              <w:rPr>
                <w:color w:val="000000"/>
              </w:rPr>
            </w:pPr>
            <w:r>
              <w:rPr>
                <w:color w:val="000000"/>
              </w:rPr>
              <w:t>4</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155AD48" w14:textId="77777777">
            <w:pPr>
              <w:widowControl w:val="0"/>
              <w:spacing w:after="0" w:line="240" w:lineRule="auto"/>
              <w:rPr>
                <w:color w:val="000000"/>
              </w:rPr>
            </w:pPr>
            <w:r>
              <w:rPr>
                <w:color w:val="000000"/>
              </w:rPr>
              <w:t>Genuine assessment at end</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EE566AB" w14:textId="77777777">
            <w:pPr>
              <w:widowControl w:val="0"/>
              <w:spacing w:after="0" w:line="240" w:lineRule="auto"/>
              <w:rPr>
                <w:color w:val="000000"/>
              </w:rPr>
            </w:pPr>
            <w:r>
              <w:rPr>
                <w:color w:val="000000"/>
              </w:rPr>
              <w:t>As a course creator I would like there to be a genuine assessment at the end that users need to pass so that there is more rigour to the course.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1A07AD9"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6495B0AB" w14:textId="77777777">
            <w:pPr>
              <w:widowControl w:val="0"/>
              <w:spacing w:after="0" w:line="240" w:lineRule="auto"/>
              <w:rPr>
                <w:color w:val="000000"/>
              </w:rPr>
            </w:pPr>
          </w:p>
        </w:tc>
      </w:tr>
      <w:tr w:rsidR="00A775A1" w:rsidTr="7D60BB25" w14:paraId="1C032969"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F1F3FEB" w14:textId="77777777">
            <w:pPr>
              <w:widowControl w:val="0"/>
              <w:spacing w:after="0" w:line="240" w:lineRule="auto"/>
              <w:rPr>
                <w:color w:val="000000"/>
              </w:rPr>
            </w:pPr>
            <w:r>
              <w:rPr>
                <w:color w:val="000000"/>
              </w:rPr>
              <w:t>5</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CE40EF5" w14:textId="77777777">
            <w:pPr>
              <w:widowControl w:val="0"/>
              <w:spacing w:after="0" w:line="240" w:lineRule="auto"/>
              <w:rPr>
                <w:color w:val="000000"/>
              </w:rPr>
            </w:pPr>
            <w:r>
              <w:rPr>
                <w:color w:val="000000"/>
              </w:rPr>
              <w:t>Certificates of value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41EBF20" w14:textId="77777777">
            <w:pPr>
              <w:widowControl w:val="0"/>
              <w:spacing w:after="0" w:line="240" w:lineRule="auto"/>
              <w:rPr>
                <w:color w:val="000000"/>
              </w:rPr>
            </w:pPr>
            <w:r>
              <w:rPr>
                <w:color w:val="000000"/>
              </w:rPr>
              <w:t>As a course creator I would like the certificates to look more professionally designed and say “passed” rather than “completed”, possibly providing a grade, so that the course looks like it holds value.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A96D451"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75BE8E9" w14:textId="19CA15CA">
            <w:pPr>
              <w:widowControl w:val="0"/>
              <w:spacing w:after="0" w:line="240" w:lineRule="auto"/>
              <w:rPr>
                <w:color w:val="000000"/>
              </w:rPr>
            </w:pPr>
            <w:r w:rsidRPr="7D60BB25" w:rsidR="00BF2A72">
              <w:rPr>
                <w:color w:val="000000" w:themeColor="text1" w:themeTint="FF" w:themeShade="FF"/>
              </w:rPr>
              <w:t xml:space="preserve">The certificates are </w:t>
            </w:r>
            <w:r w:rsidRPr="7D60BB25" w:rsidR="41CEA8B6">
              <w:rPr>
                <w:color w:val="000000" w:themeColor="text1" w:themeTint="FF" w:themeShade="FF"/>
              </w:rPr>
              <w:t>popular but</w:t>
            </w:r>
            <w:r w:rsidRPr="7D60BB25" w:rsidR="00BF2A72">
              <w:rPr>
                <w:color w:val="000000" w:themeColor="text1" w:themeTint="FF" w:themeShade="FF"/>
              </w:rPr>
              <w:t xml:space="preserve"> could be made to make people feel a sense of achievement.</w:t>
            </w:r>
          </w:p>
        </w:tc>
      </w:tr>
      <w:tr w:rsidR="00A775A1" w:rsidTr="7D60BB25" w14:paraId="0C5FFEE3"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05850E0" w14:textId="77777777">
            <w:pPr>
              <w:widowControl w:val="0"/>
              <w:spacing w:after="0" w:line="240" w:lineRule="auto"/>
              <w:rPr>
                <w:color w:val="000000"/>
              </w:rPr>
            </w:pPr>
            <w:r>
              <w:rPr>
                <w:color w:val="000000"/>
              </w:rPr>
              <w:t>6</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7236FE7" w14:textId="77777777">
            <w:pPr>
              <w:widowControl w:val="0"/>
              <w:spacing w:after="0" w:line="240" w:lineRule="auto"/>
              <w:rPr>
                <w:color w:val="000000"/>
              </w:rPr>
            </w:pPr>
            <w:r>
              <w:rPr>
                <w:color w:val="000000"/>
              </w:rPr>
              <w:t>Re-visiting content</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588B22E" w14:textId="77777777">
            <w:pPr>
              <w:widowControl w:val="0"/>
              <w:spacing w:after="0" w:line="240" w:lineRule="auto"/>
              <w:rPr>
                <w:color w:val="000000"/>
              </w:rPr>
            </w:pPr>
            <w:r>
              <w:rPr>
                <w:color w:val="000000"/>
              </w:rPr>
              <w:t xml:space="preserve">As a course creator I would like users to be able to re-visit the content, but for this to be more than a slide deck, even if it is interactive as it is not enough to be able to refresh memory for what was learned in the actual training. </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8287092"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32734D0F" w14:textId="77777777">
            <w:pPr>
              <w:widowControl w:val="0"/>
              <w:spacing w:after="0" w:line="240" w:lineRule="auto"/>
              <w:rPr>
                <w:color w:val="000000"/>
              </w:rPr>
            </w:pPr>
          </w:p>
        </w:tc>
      </w:tr>
      <w:tr w:rsidR="00A775A1" w:rsidTr="7D60BB25" w14:paraId="643C55AE"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9C1F40C" w14:textId="77777777">
            <w:pPr>
              <w:widowControl w:val="0"/>
              <w:spacing w:after="0" w:line="240" w:lineRule="auto"/>
              <w:rPr>
                <w:color w:val="000000"/>
              </w:rPr>
            </w:pPr>
            <w:r>
              <w:rPr>
                <w:color w:val="000000"/>
              </w:rPr>
              <w:lastRenderedPageBreak/>
              <w:t>7</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0BC694C" w14:textId="77777777">
            <w:pPr>
              <w:widowControl w:val="0"/>
              <w:spacing w:after="0" w:line="240" w:lineRule="auto"/>
              <w:rPr>
                <w:color w:val="000000"/>
              </w:rPr>
            </w:pPr>
            <w:r>
              <w:rPr>
                <w:color w:val="000000"/>
              </w:rPr>
              <w:t>Updating with new guidance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7204287" w14:textId="77777777">
            <w:pPr>
              <w:widowControl w:val="0"/>
              <w:spacing w:after="0" w:line="240" w:lineRule="auto"/>
              <w:rPr>
                <w:color w:val="000000"/>
              </w:rPr>
            </w:pPr>
            <w:r>
              <w:rPr>
                <w:color w:val="000000"/>
              </w:rPr>
              <w:t>As a course creator I would like to provide users that have taken a course with any new guidance that has become available since they took the course and for this to be in one place to improve the learning experience.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0BA51E8C"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8919635" w14:textId="77777777">
            <w:pPr>
              <w:widowControl w:val="0"/>
              <w:spacing w:after="0" w:line="240" w:lineRule="auto"/>
              <w:rPr>
                <w:color w:val="000000"/>
              </w:rPr>
            </w:pPr>
            <w:r>
              <w:rPr>
                <w:color w:val="000000"/>
              </w:rPr>
              <w:t>Usually in the form of useful links with commentary from the course creator.</w:t>
            </w:r>
          </w:p>
        </w:tc>
      </w:tr>
      <w:tr w:rsidR="00A775A1" w:rsidTr="7D60BB25" w14:paraId="537C15D1"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9AFD9A9" w14:textId="77777777">
            <w:pPr>
              <w:widowControl w:val="0"/>
              <w:spacing w:after="0" w:line="240" w:lineRule="auto"/>
              <w:rPr>
                <w:color w:val="000000"/>
              </w:rPr>
            </w:pPr>
            <w:r>
              <w:rPr>
                <w:color w:val="000000"/>
              </w:rPr>
              <w:t>8</w:t>
            </w:r>
          </w:p>
        </w:tc>
        <w:tc>
          <w:tcPr>
            <w:tcW w:w="169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A3E2659" w14:textId="77777777">
            <w:pPr>
              <w:widowControl w:val="0"/>
              <w:spacing w:after="0" w:line="240" w:lineRule="auto"/>
              <w:rPr>
                <w:color w:val="000000"/>
              </w:rPr>
            </w:pPr>
            <w:r>
              <w:rPr>
                <w:color w:val="000000"/>
              </w:rPr>
              <w:t>Evaluation form</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D520B35" w14:textId="702FC95A">
            <w:pPr>
              <w:widowControl w:val="0"/>
              <w:spacing w:after="0" w:line="240" w:lineRule="auto"/>
              <w:rPr>
                <w:color w:val="000000"/>
              </w:rPr>
            </w:pPr>
            <w:r w:rsidRPr="7D60BB25" w:rsidR="00BF2A72">
              <w:rPr>
                <w:color w:val="000000" w:themeColor="text1" w:themeTint="FF" w:themeShade="FF"/>
              </w:rPr>
              <w:t xml:space="preserve">As a course creator, I would like there to be </w:t>
            </w:r>
            <w:r w:rsidRPr="7D60BB25" w:rsidR="00BF2A72">
              <w:rPr>
                <w:color w:val="000000" w:themeColor="text1" w:themeTint="FF" w:themeShade="FF"/>
              </w:rPr>
              <w:t>a</w:t>
            </w:r>
            <w:r w:rsidRPr="7D60BB25" w:rsidR="4639E00A">
              <w:rPr>
                <w:color w:val="000000" w:themeColor="text1" w:themeTint="FF" w:themeShade="FF"/>
              </w:rPr>
              <w:t>n</w:t>
            </w:r>
            <w:r w:rsidRPr="7D60BB25" w:rsidR="00BF2A72">
              <w:rPr>
                <w:color w:val="000000" w:themeColor="text1" w:themeTint="FF" w:themeShade="FF"/>
              </w:rPr>
              <w:t xml:space="preserve"> evaluation form for users to complete at the end of the course, so that I can have the feedback to improve the course for staff taking it in the future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F84D926"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268B9266" w14:textId="77777777">
            <w:pPr>
              <w:widowControl w:val="0"/>
              <w:spacing w:after="0" w:line="240" w:lineRule="auto"/>
              <w:rPr>
                <w:color w:val="000000"/>
              </w:rPr>
            </w:pPr>
          </w:p>
        </w:tc>
      </w:tr>
    </w:tbl>
    <w:p w:rsidR="00D74629" w:rsidRDefault="00D74629" w14:paraId="5A5DC6B2" w14:textId="77777777">
      <w:pPr>
        <w:spacing w:line="240" w:lineRule="auto"/>
      </w:pPr>
    </w:p>
    <w:p w:rsidR="00D74629" w:rsidRDefault="00BF2A72" w14:paraId="5A9C7759" w14:textId="77777777">
      <w:pPr>
        <w:pStyle w:val="Heading2"/>
        <w:spacing w:line="240" w:lineRule="auto"/>
      </w:pPr>
      <w:bookmarkStart w:name="_dhot9znmswtw" w:colFirst="0" w:colLast="0" w:id="11"/>
      <w:bookmarkEnd w:id="11"/>
      <w:r>
        <w:t>5.4 Training requirements</w:t>
      </w:r>
    </w:p>
    <w:p w:rsidR="00D74629" w:rsidRDefault="00BF2A72" w14:paraId="3F9B859F" w14:textId="77777777">
      <w:r>
        <w:t>The following requirements are for training. These are things that users would like to be able to do, but the platform is unintuitive for users to work out for themselves and hard to remember even when users are shown a demo.</w:t>
      </w:r>
    </w:p>
    <w:tbl>
      <w:tblPr>
        <w:tblStyle w:val="a3"/>
        <w:tblW w:w="1095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4"/>
        <w:gridCol w:w="1717"/>
        <w:gridCol w:w="4252"/>
        <w:gridCol w:w="1134"/>
        <w:gridCol w:w="3402"/>
      </w:tblGrid>
      <w:tr w:rsidR="00A775A1" w:rsidTr="7D60BB25" w14:paraId="1E8D3611"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C61FB01" w14:textId="77777777">
            <w:pPr>
              <w:widowControl w:val="0"/>
              <w:spacing w:after="0" w:line="240" w:lineRule="auto"/>
              <w:rPr>
                <w:b/>
                <w:color w:val="000000"/>
              </w:rPr>
            </w:pPr>
            <w:r>
              <w:rPr>
                <w:b/>
                <w:color w:val="000000"/>
              </w:rPr>
              <w:t>#</w:t>
            </w:r>
          </w:p>
        </w:tc>
        <w:tc>
          <w:tcPr>
            <w:tcW w:w="171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5E731D3" w14:textId="77777777">
            <w:pPr>
              <w:widowControl w:val="0"/>
              <w:spacing w:after="0" w:line="240" w:lineRule="auto"/>
              <w:rPr>
                <w:b/>
                <w:color w:val="000000"/>
              </w:rPr>
            </w:pPr>
            <w:r>
              <w:rPr>
                <w:b/>
                <w:color w:val="000000"/>
              </w:rPr>
              <w:t>Title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16F4B09" w14:textId="77777777">
            <w:pPr>
              <w:widowControl w:val="0"/>
              <w:spacing w:after="0" w:line="240" w:lineRule="auto"/>
              <w:rPr>
                <w:b/>
                <w:color w:val="000000"/>
              </w:rPr>
            </w:pPr>
            <w:r>
              <w:rPr>
                <w:b/>
                <w:color w:val="000000"/>
              </w:rPr>
              <w:t>Description</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59E7AE0" w14:textId="77777777">
            <w:pPr>
              <w:widowControl w:val="0"/>
              <w:spacing w:after="0" w:line="240" w:lineRule="auto"/>
              <w:rPr>
                <w:b/>
                <w:color w:val="000000"/>
              </w:rPr>
            </w:pPr>
            <w:r>
              <w:rPr>
                <w:b/>
                <w:color w:val="000000"/>
              </w:rPr>
              <w:t>Priority</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BDCBEB7" w14:textId="77777777">
            <w:pPr>
              <w:widowControl w:val="0"/>
              <w:spacing w:after="0" w:line="240" w:lineRule="auto"/>
              <w:rPr>
                <w:b/>
                <w:color w:val="000000"/>
              </w:rPr>
            </w:pPr>
            <w:r>
              <w:rPr>
                <w:b/>
                <w:color w:val="000000"/>
              </w:rPr>
              <w:t>Notes</w:t>
            </w:r>
          </w:p>
        </w:tc>
      </w:tr>
      <w:tr w:rsidR="00A775A1" w:rsidTr="7D60BB25" w14:paraId="29292E62"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A5FFDDF" w14:textId="77777777">
            <w:pPr>
              <w:widowControl w:val="0"/>
              <w:spacing w:after="0" w:line="240" w:lineRule="auto"/>
              <w:rPr>
                <w:color w:val="000000"/>
              </w:rPr>
            </w:pPr>
            <w:r>
              <w:rPr>
                <w:color w:val="000000"/>
              </w:rPr>
              <w:t>1</w:t>
            </w:r>
          </w:p>
        </w:tc>
        <w:tc>
          <w:tcPr>
            <w:tcW w:w="171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F9B29BB" w14:textId="77777777">
            <w:pPr>
              <w:widowControl w:val="0"/>
              <w:spacing w:after="0" w:line="240" w:lineRule="auto"/>
              <w:rPr>
                <w:color w:val="000000"/>
              </w:rPr>
            </w:pPr>
            <w:r>
              <w:rPr>
                <w:color w:val="000000"/>
              </w:rPr>
              <w:t>Creating custom reports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E9CBCFB" w14:textId="77777777">
            <w:pPr>
              <w:widowControl w:val="0"/>
              <w:spacing w:after="0" w:line="240" w:lineRule="auto"/>
              <w:rPr>
                <w:color w:val="000000"/>
              </w:rPr>
            </w:pPr>
            <w:r>
              <w:rPr>
                <w:color w:val="000000"/>
              </w:rPr>
              <w:t>As HR/Admin I would like to have an online tutorial / training course to learn how to create my own custom reports so that I can be self-sufficient when using the platform and because I find the platform unintuitive.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E0ABF0E"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D5035B5" w14:textId="77777777">
            <w:pPr>
              <w:widowControl w:val="0"/>
              <w:spacing w:after="0" w:line="240" w:lineRule="auto"/>
              <w:rPr>
                <w:color w:val="000000"/>
              </w:rPr>
            </w:pPr>
            <w:r>
              <w:rPr>
                <w:color w:val="000000"/>
              </w:rPr>
              <w:t xml:space="preserve">HR/Admins either </w:t>
            </w:r>
            <w:proofErr w:type="gramStart"/>
            <w:r>
              <w:rPr>
                <w:color w:val="000000"/>
              </w:rPr>
              <w:t>didn’t</w:t>
            </w:r>
            <w:proofErr w:type="gramEnd"/>
            <w:r>
              <w:rPr>
                <w:color w:val="000000"/>
              </w:rPr>
              <w:t xml:space="preserve"> know they could create a custom report or couldn’t work out how to do this by themselves.</w:t>
            </w:r>
          </w:p>
        </w:tc>
      </w:tr>
      <w:tr w:rsidR="00A775A1" w:rsidTr="7D60BB25" w14:paraId="4C6EA947"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2BE51FF9" w14:textId="77777777">
            <w:pPr>
              <w:widowControl w:val="0"/>
              <w:spacing w:after="0" w:line="240" w:lineRule="auto"/>
              <w:rPr>
                <w:color w:val="000000"/>
              </w:rPr>
            </w:pPr>
            <w:r>
              <w:rPr>
                <w:color w:val="000000"/>
              </w:rPr>
              <w:t>2</w:t>
            </w:r>
          </w:p>
        </w:tc>
        <w:tc>
          <w:tcPr>
            <w:tcW w:w="171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0085A0B" w14:textId="77777777">
            <w:pPr>
              <w:widowControl w:val="0"/>
              <w:spacing w:after="0" w:line="240" w:lineRule="auto"/>
              <w:rPr>
                <w:color w:val="000000"/>
              </w:rPr>
            </w:pPr>
            <w:r>
              <w:rPr>
                <w:color w:val="000000"/>
              </w:rPr>
              <w:t xml:space="preserve">Course </w:t>
            </w:r>
          </w:p>
          <w:p w:rsidR="00D74629" w:rsidRDefault="00BF2A72" w14:paraId="2B730F85" w14:textId="77777777">
            <w:pPr>
              <w:widowControl w:val="0"/>
              <w:spacing w:after="0" w:line="240" w:lineRule="auto"/>
              <w:rPr>
                <w:color w:val="000000"/>
              </w:rPr>
            </w:pPr>
            <w:r>
              <w:rPr>
                <w:color w:val="000000"/>
              </w:rPr>
              <w:t>Creation functionality</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8272BA4" w14:textId="77777777">
            <w:pPr>
              <w:widowControl w:val="0"/>
              <w:spacing w:after="0" w:line="240" w:lineRule="auto"/>
              <w:rPr>
                <w:color w:val="000000"/>
              </w:rPr>
            </w:pPr>
            <w:r>
              <w:rPr>
                <w:color w:val="000000"/>
              </w:rPr>
              <w:t>As HR/Admin I would like to fully understand what features are available to me when creating a course, so that I can support designing of courses to make them more engaging for users.</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1C239FA" w14:textId="77777777">
            <w:pPr>
              <w:widowControl w:val="0"/>
              <w:spacing w:after="0" w:line="240" w:lineRule="auto"/>
              <w:rPr>
                <w:color w:val="000000"/>
              </w:rPr>
            </w:pPr>
            <w:r>
              <w:rPr>
                <w:color w:val="000000"/>
              </w:rPr>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6336E7FC" w14:textId="77777777">
            <w:pPr>
              <w:widowControl w:val="0"/>
              <w:spacing w:after="0" w:line="240" w:lineRule="auto"/>
              <w:rPr>
                <w:color w:val="000000"/>
              </w:rPr>
            </w:pPr>
          </w:p>
        </w:tc>
      </w:tr>
      <w:tr w:rsidR="00A775A1" w:rsidTr="7D60BB25" w14:paraId="41734DB8"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4C60F6DD" w14:textId="77777777">
            <w:pPr>
              <w:widowControl w:val="0"/>
              <w:spacing w:after="0" w:line="240" w:lineRule="auto"/>
              <w:rPr>
                <w:color w:val="000000"/>
              </w:rPr>
            </w:pPr>
            <w:r>
              <w:rPr>
                <w:color w:val="000000"/>
              </w:rPr>
              <w:t>3</w:t>
            </w:r>
          </w:p>
        </w:tc>
        <w:tc>
          <w:tcPr>
            <w:tcW w:w="171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3EEB4F9B" w14:textId="77777777">
            <w:pPr>
              <w:widowControl w:val="0"/>
              <w:spacing w:after="0" w:line="240" w:lineRule="auto"/>
              <w:rPr>
                <w:color w:val="000000"/>
              </w:rPr>
            </w:pPr>
            <w:r>
              <w:rPr>
                <w:color w:val="000000"/>
              </w:rPr>
              <w:t>Course creation best practice</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459C68C" w14:textId="77777777">
            <w:pPr>
              <w:widowControl w:val="0"/>
              <w:spacing w:after="0" w:line="240" w:lineRule="auto"/>
              <w:rPr>
                <w:color w:val="000000"/>
              </w:rPr>
            </w:pPr>
            <w:r>
              <w:rPr>
                <w:color w:val="000000"/>
              </w:rPr>
              <w:t>As HR/Admin I would like to learn from others how they have utilised the platform to create courses, what has worked / not worked so that I can learn from the experience of others at a different LA.</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6322CF82" w14:textId="77777777">
            <w:pPr>
              <w:widowControl w:val="0"/>
              <w:spacing w:after="0" w:line="240" w:lineRule="auto"/>
              <w:rPr>
                <w:color w:val="000000"/>
              </w:rPr>
            </w:pPr>
            <w:r>
              <w:rPr>
                <w:color w:val="000000"/>
              </w:rPr>
              <w:t>Should</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497FA896" w14:textId="77777777">
            <w:pPr>
              <w:widowControl w:val="0"/>
              <w:spacing w:after="0" w:line="240" w:lineRule="auto"/>
              <w:rPr>
                <w:color w:val="000000"/>
              </w:rPr>
            </w:pPr>
          </w:p>
        </w:tc>
      </w:tr>
      <w:tr w:rsidR="00A775A1" w:rsidTr="7D60BB25" w14:paraId="3355C8B9" w14:textId="77777777">
        <w:tc>
          <w:tcPr>
            <w:tcW w:w="45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F7973C4" w14:textId="77777777">
            <w:pPr>
              <w:widowControl w:val="0"/>
              <w:spacing w:after="0" w:line="240" w:lineRule="auto"/>
              <w:rPr>
                <w:color w:val="000000"/>
              </w:rPr>
            </w:pPr>
            <w:r>
              <w:rPr>
                <w:color w:val="000000"/>
              </w:rPr>
              <w:t>4</w:t>
            </w:r>
          </w:p>
        </w:tc>
        <w:tc>
          <w:tcPr>
            <w:tcW w:w="1717"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715B23EE" w14:textId="77777777">
            <w:pPr>
              <w:widowControl w:val="0"/>
              <w:spacing w:after="0" w:line="240" w:lineRule="auto"/>
              <w:rPr>
                <w:color w:val="000000"/>
              </w:rPr>
            </w:pPr>
            <w:r>
              <w:rPr>
                <w:color w:val="000000"/>
              </w:rPr>
              <w:t>Assigning courses to cohorts</w:t>
            </w:r>
          </w:p>
        </w:tc>
        <w:tc>
          <w:tcPr>
            <w:tcW w:w="425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507E59DF" w14:textId="579F3215">
            <w:pPr>
              <w:widowControl w:val="0"/>
              <w:spacing w:after="0" w:line="240" w:lineRule="auto"/>
              <w:rPr>
                <w:color w:val="000000"/>
              </w:rPr>
            </w:pPr>
            <w:r w:rsidRPr="7D60BB25" w:rsidR="00BF2A72">
              <w:rPr>
                <w:color w:val="000000" w:themeColor="text1" w:themeTint="FF" w:themeShade="FF"/>
              </w:rPr>
              <w:t xml:space="preserve">As HR/Admin I would like to know how to create </w:t>
            </w:r>
            <w:r w:rsidRPr="7D60BB25" w:rsidR="00BF2A72">
              <w:rPr>
                <w:color w:val="000000" w:themeColor="text1" w:themeTint="FF" w:themeShade="FF"/>
              </w:rPr>
              <w:t>cohorts</w:t>
            </w:r>
            <w:r w:rsidRPr="7D60BB25" w:rsidR="00BF2A72">
              <w:rPr>
                <w:color w:val="000000" w:themeColor="text1" w:themeTint="FF" w:themeShade="FF"/>
              </w:rPr>
              <w:t xml:space="preserve"> in the platform and then assign different </w:t>
            </w:r>
            <w:r w:rsidRPr="7D60BB25" w:rsidR="00BF2A72">
              <w:rPr>
                <w:color w:val="000000" w:themeColor="text1" w:themeTint="FF" w:themeShade="FF"/>
              </w:rPr>
              <w:t>cohorts</w:t>
            </w:r>
            <w:r w:rsidRPr="7D60BB25" w:rsidR="00BF2A72">
              <w:rPr>
                <w:color w:val="000000" w:themeColor="text1" w:themeTint="FF" w:themeShade="FF"/>
              </w:rPr>
              <w:t xml:space="preserve"> with </w:t>
            </w:r>
            <w:r w:rsidRPr="7D60BB25" w:rsidR="43B07F5D">
              <w:rPr>
                <w:color w:val="000000" w:themeColor="text1" w:themeTint="FF" w:themeShade="FF"/>
              </w:rPr>
              <w:t>a separate set</w:t>
            </w:r>
            <w:r w:rsidRPr="7D60BB25" w:rsidR="00BF2A72">
              <w:rPr>
                <w:color w:val="000000" w:themeColor="text1" w:themeTint="FF" w:themeShade="FF"/>
              </w:rPr>
              <w:t xml:space="preserve"> of training courses, so that I have the materials to </w:t>
            </w:r>
            <w:r w:rsidRPr="7D60BB25" w:rsidR="3D270AF2">
              <w:rPr>
                <w:color w:val="000000" w:themeColor="text1" w:themeTint="FF" w:themeShade="FF"/>
              </w:rPr>
              <w:t>refer</w:t>
            </w:r>
            <w:r w:rsidRPr="7D60BB25" w:rsidR="00BF2A72">
              <w:rPr>
                <w:color w:val="000000" w:themeColor="text1" w:themeTint="FF" w:themeShade="FF"/>
              </w:rPr>
              <w:t xml:space="preserve"> to at my own convenience.</w:t>
            </w:r>
          </w:p>
        </w:tc>
        <w:tc>
          <w:tcPr>
            <w:tcW w:w="1134"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BF2A72" w14:paraId="1A4A95F5" w14:textId="77777777">
            <w:pPr>
              <w:widowControl w:val="0"/>
              <w:spacing w:after="0" w:line="240" w:lineRule="auto"/>
              <w:rPr>
                <w:color w:val="000000"/>
              </w:rPr>
            </w:pPr>
            <w:r>
              <w:rPr>
                <w:color w:val="000000"/>
              </w:rPr>
              <w:lastRenderedPageBreak/>
              <w:t>Must</w:t>
            </w:r>
          </w:p>
        </w:tc>
        <w:tc>
          <w:tcPr>
            <w:tcW w:w="3402" w:type="dxa"/>
            <w:tcBorders>
              <w:top w:val="single" w:color="EFEFEF" w:sz="8" w:space="0"/>
              <w:left w:val="single" w:color="EFEFEF" w:sz="8" w:space="0"/>
              <w:bottom w:val="single" w:color="EFEFEF" w:sz="8" w:space="0"/>
              <w:right w:val="single" w:color="EFEFEF" w:sz="8" w:space="0"/>
            </w:tcBorders>
            <w:shd w:val="clear" w:color="auto" w:fill="auto"/>
            <w:tcMar>
              <w:top w:w="100" w:type="dxa"/>
              <w:left w:w="100" w:type="dxa"/>
              <w:bottom w:w="100" w:type="dxa"/>
              <w:right w:w="100" w:type="dxa"/>
            </w:tcMar>
          </w:tcPr>
          <w:p w:rsidR="00D74629" w:rsidRDefault="00D74629" w14:paraId="3A679898" w14:textId="77777777">
            <w:pPr>
              <w:widowControl w:val="0"/>
              <w:spacing w:after="0" w:line="240" w:lineRule="auto"/>
              <w:rPr>
                <w:color w:val="000000"/>
              </w:rPr>
            </w:pPr>
          </w:p>
        </w:tc>
      </w:tr>
    </w:tbl>
    <w:p w:rsidR="00D74629" w:rsidRDefault="00D74629" w14:paraId="7D024250" w14:textId="77777777">
      <w:pPr>
        <w:spacing w:line="240" w:lineRule="auto"/>
      </w:pPr>
    </w:p>
    <w:p w:rsidR="00D74629" w:rsidRDefault="00BF2A72" w14:paraId="5AB6E07C" w14:textId="77777777">
      <w:pPr>
        <w:pStyle w:val="Heading1"/>
        <w:spacing w:line="240" w:lineRule="auto"/>
      </w:pPr>
      <w:bookmarkStart w:name="_8e42igj5ylwl" w:colFirst="0" w:colLast="0" w:id="12"/>
      <w:bookmarkEnd w:id="12"/>
      <w:r>
        <w:t>6 Recommended next steps</w:t>
      </w:r>
    </w:p>
    <w:p w:rsidR="00D74629" w:rsidRDefault="00BF2A72" w14:paraId="34CEE4C4" w14:textId="1387BB5B">
      <w:r w:rsidR="00BF2A72">
        <w:rPr/>
        <w:t xml:space="preserve">The following are recommended next steps for making improvements to the L@W platform in terms of functionality and usability issues. Additionally, more work needs to be done to help design a better, more </w:t>
      </w:r>
      <w:r w:rsidR="34CC3B82">
        <w:rPr/>
        <w:t>intuitive,</w:t>
      </w:r>
      <w:r w:rsidR="00BF2A72">
        <w:rPr/>
        <w:t xml:space="preserve"> and interactive learning experience for users.</w:t>
      </w:r>
    </w:p>
    <w:p w:rsidR="004D1C2F" w:rsidRDefault="00BF2A72" w14:paraId="6314FC26" w14:textId="16EF889A">
      <w:pPr>
        <w:pStyle w:val="Heading2"/>
        <w:spacing w:line="240" w:lineRule="auto"/>
      </w:pPr>
      <w:bookmarkStart w:name="_t7gdchrv6w04" w:colFirst="0" w:colLast="0" w:id="13"/>
      <w:bookmarkEnd w:id="13"/>
      <w:r>
        <w:t xml:space="preserve">6.1 </w:t>
      </w:r>
      <w:r w:rsidR="007A40BD">
        <w:t>Learning from others</w:t>
      </w:r>
    </w:p>
    <w:p w:rsidR="00E55D9E" w:rsidP="007A40BD" w:rsidRDefault="00BB57F6" w14:paraId="30DDF964" w14:textId="7BA3BB0E">
      <w:r>
        <w:t xml:space="preserve">Some of the issues identified </w:t>
      </w:r>
      <w:r w:rsidR="00C1727E">
        <w:t xml:space="preserve">in this study </w:t>
      </w:r>
      <w:r w:rsidR="006A465B">
        <w:t xml:space="preserve">relate to the </w:t>
      </w:r>
      <w:r w:rsidR="00557554">
        <w:t xml:space="preserve">fact that local authorities </w:t>
      </w:r>
      <w:r w:rsidR="001105B9">
        <w:t xml:space="preserve">have taken a disparate approach to their </w:t>
      </w:r>
      <w:r w:rsidR="00287DCB">
        <w:t xml:space="preserve">course provision, and whilst many mandatory courses are very similar in content, </w:t>
      </w:r>
      <w:r w:rsidR="00142F26">
        <w:t xml:space="preserve">this can lead to </w:t>
      </w:r>
      <w:r w:rsidR="00322ECC">
        <w:t>difficulties for users</w:t>
      </w:r>
      <w:r w:rsidR="000B7E62">
        <w:t xml:space="preserve">. </w:t>
      </w:r>
      <w:r w:rsidR="00E55D9E">
        <w:t>T</w:t>
      </w:r>
      <w:r w:rsidR="00D8382B">
        <w:t xml:space="preserve">his </w:t>
      </w:r>
      <w:r w:rsidR="00C371C9">
        <w:t>disparate</w:t>
      </w:r>
      <w:r w:rsidR="00D8382B">
        <w:t xml:space="preserve"> approach can also</w:t>
      </w:r>
      <w:r w:rsidR="00E55D9E">
        <w:t xml:space="preserve"> </w:t>
      </w:r>
      <w:r w:rsidR="00C371C9">
        <w:t xml:space="preserve">result in </w:t>
      </w:r>
      <w:r w:rsidR="004B305A">
        <w:t>very similar issues</w:t>
      </w:r>
      <w:r w:rsidR="00E55D9E">
        <w:t xml:space="preserve"> </w:t>
      </w:r>
      <w:r w:rsidR="000B7E62">
        <w:t xml:space="preserve">needing to </w:t>
      </w:r>
      <w:r w:rsidR="00C371C9">
        <w:t xml:space="preserve">be addressed </w:t>
      </w:r>
      <w:r w:rsidR="00E55D9E">
        <w:t>22 times.</w:t>
      </w:r>
    </w:p>
    <w:p w:rsidR="0011637E" w:rsidP="0011637E" w:rsidRDefault="0011637E" w14:paraId="0A2FED0A" w14:textId="44B9E19B">
      <w:r w:rsidRPr="004F62C5">
        <w:t xml:space="preserve">If </w:t>
      </w:r>
      <w:r>
        <w:t xml:space="preserve">local authority course </w:t>
      </w:r>
      <w:r w:rsidRPr="004F62C5">
        <w:t>content c</w:t>
      </w:r>
      <w:r w:rsidR="00276F82">
        <w:t>ould</w:t>
      </w:r>
      <w:r w:rsidRPr="004F62C5">
        <w:t xml:space="preserve"> be consolidated, with an agreed set of training standards, we</w:t>
      </w:r>
      <w:r>
        <w:t xml:space="preserve"> are confident it</w:t>
      </w:r>
      <w:r w:rsidRPr="004F62C5">
        <w:t xml:space="preserve"> could </w:t>
      </w:r>
      <w:r>
        <w:t>mitigate</w:t>
      </w:r>
      <w:r w:rsidRPr="004F62C5">
        <w:t xml:space="preserve"> some of the problems identified in this research.</w:t>
      </w:r>
    </w:p>
    <w:p w:rsidR="00F35829" w:rsidP="007A40BD" w:rsidRDefault="00AC17BB" w14:paraId="15C533A4" w14:textId="08D7B2E7">
      <w:r>
        <w:t xml:space="preserve">When looking for examples of </w:t>
      </w:r>
      <w:r w:rsidR="00322300">
        <w:t>consolidated learning</w:t>
      </w:r>
      <w:r w:rsidR="0070061D">
        <w:t xml:space="preserve"> we looked to</w:t>
      </w:r>
      <w:r w:rsidR="00322300">
        <w:t xml:space="preserve"> </w:t>
      </w:r>
      <w:r w:rsidR="00F35829">
        <w:t>NHS and Welsh Government</w:t>
      </w:r>
      <w:r w:rsidR="00BE6F6D">
        <w:t>. They</w:t>
      </w:r>
      <w:r w:rsidR="00F35829">
        <w:t xml:space="preserve"> have </w:t>
      </w:r>
      <w:r w:rsidR="005819F9">
        <w:t xml:space="preserve">both taken </w:t>
      </w:r>
      <w:r w:rsidR="009D117B">
        <w:t>a consolidated approach to their course provision</w:t>
      </w:r>
      <w:r w:rsidR="00C32DDC">
        <w:t>, and anecdotal feedback suggests that they experience fewer of these issues as a result.</w:t>
      </w:r>
    </w:p>
    <w:p w:rsidRPr="005C5DB0" w:rsidR="002475D4" w:rsidP="005C5DB0" w:rsidRDefault="00E1163D" w14:paraId="5C4B09D0" w14:textId="1D869907">
      <w:r>
        <w:t>This is one example</w:t>
      </w:r>
      <w:r w:rsidR="00C32DDC">
        <w:t xml:space="preserve"> where lessons could be learned from </w:t>
      </w:r>
      <w:r w:rsidR="0011637E">
        <w:t>others</w:t>
      </w:r>
      <w:r>
        <w:t xml:space="preserve">, but other types of best practice could be identified if a study of </w:t>
      </w:r>
      <w:r w:rsidR="0011637E">
        <w:t>training provision within other public sector bodies was carried out.</w:t>
      </w:r>
    </w:p>
    <w:p w:rsidR="0006669B" w:rsidRDefault="007A40BD" w14:paraId="55070AC2" w14:textId="2086789D">
      <w:pPr>
        <w:pStyle w:val="Heading2"/>
        <w:spacing w:line="240" w:lineRule="auto"/>
      </w:pPr>
      <w:r>
        <w:t xml:space="preserve">6.2 </w:t>
      </w:r>
      <w:r w:rsidR="00970014">
        <w:t>More end user research</w:t>
      </w:r>
    </w:p>
    <w:p w:rsidR="007F3B3A" w:rsidP="00F2046B" w:rsidRDefault="005B320A" w14:paraId="3363BACD" w14:textId="1B5090B4">
      <w:r>
        <w:t>The discovery phase of th</w:t>
      </w:r>
      <w:r w:rsidR="00B16F6A">
        <w:t>is study was unsuccessful in getting t</w:t>
      </w:r>
      <w:r w:rsidR="00B61792">
        <w:t>he desired</w:t>
      </w:r>
      <w:r w:rsidR="00B16F6A">
        <w:t xml:space="preserve"> engagement from </w:t>
      </w:r>
      <w:r w:rsidR="001142EF">
        <w:t>end users of the L@W platform</w:t>
      </w:r>
      <w:r w:rsidR="00B7013B">
        <w:t xml:space="preserve"> and some of the end user</w:t>
      </w:r>
      <w:r w:rsidR="001142EF">
        <w:t xml:space="preserve"> </w:t>
      </w:r>
      <w:r w:rsidRPr="007F3B3A" w:rsidR="007F3B3A">
        <w:t xml:space="preserve">requirements </w:t>
      </w:r>
      <w:r w:rsidR="00B7013B">
        <w:t>we</w:t>
      </w:r>
      <w:r w:rsidR="003E3383">
        <w:t>re</w:t>
      </w:r>
      <w:r w:rsidR="00B7013B">
        <w:t xml:space="preserve"> obtained</w:t>
      </w:r>
      <w:r w:rsidRPr="007F3B3A" w:rsidR="007F3B3A">
        <w:t xml:space="preserve"> second hand from speaking to Admins/HR/Heads of DS and would have to be treated as assumptions.</w:t>
      </w:r>
    </w:p>
    <w:p w:rsidR="00970014" w:rsidP="005C5DB0" w:rsidRDefault="00970014" w14:paraId="2B4E60BB" w14:textId="43364FAB">
      <w:r w:rsidR="00970014">
        <w:rPr/>
        <w:t>If th</w:t>
      </w:r>
      <w:r w:rsidR="00F2046B">
        <w:rPr/>
        <w:t xml:space="preserve">e </w:t>
      </w:r>
      <w:r w:rsidR="00B16F6A">
        <w:rPr/>
        <w:t>study</w:t>
      </w:r>
      <w:r w:rsidR="00F2046B">
        <w:rPr/>
        <w:t xml:space="preserve"> </w:t>
      </w:r>
      <w:r w:rsidR="00247479">
        <w:rPr/>
        <w:t>progresses to the</w:t>
      </w:r>
      <w:r w:rsidR="00F2046B">
        <w:rPr/>
        <w:t xml:space="preserve"> Alpha </w:t>
      </w:r>
      <w:r w:rsidR="05878DA3">
        <w:rPr/>
        <w:t>phase,</w:t>
      </w:r>
      <w:r w:rsidR="00F2046B">
        <w:rPr/>
        <w:t xml:space="preserve"> </w:t>
      </w:r>
      <w:r w:rsidR="005A5717">
        <w:rPr/>
        <w:t xml:space="preserve">then a concerted drive to </w:t>
      </w:r>
      <w:r w:rsidR="0050526D">
        <w:rPr/>
        <w:t>encourag</w:t>
      </w:r>
      <w:r w:rsidR="0018566A">
        <w:rPr/>
        <w:t>e</w:t>
      </w:r>
      <w:r w:rsidR="0050526D">
        <w:rPr/>
        <w:t xml:space="preserve"> end user participation would be recommended.</w:t>
      </w:r>
    </w:p>
    <w:p w:rsidR="00D74629" w:rsidRDefault="00970014" w14:paraId="002B0661" w14:textId="0DE8ED65">
      <w:pPr>
        <w:pStyle w:val="Heading2"/>
        <w:spacing w:line="240" w:lineRule="auto"/>
      </w:pPr>
      <w:r>
        <w:t>6.</w:t>
      </w:r>
      <w:r w:rsidR="007A40BD">
        <w:t>3</w:t>
      </w:r>
      <w:r>
        <w:t xml:space="preserve"> </w:t>
      </w:r>
      <w:r w:rsidR="00BF2A72">
        <w:t>Further usability testing</w:t>
      </w:r>
    </w:p>
    <w:p w:rsidR="00D74629" w:rsidRDefault="00BF2A72" w14:paraId="0DA05C2E" w14:textId="77777777">
      <w:r>
        <w:t>The following issues were raised when speaking to different users during the interviews. The errors need to be re-created and usability tested to see what is happening before deciding on how to proceed.</w:t>
      </w:r>
    </w:p>
    <w:p w:rsidR="00D74629" w:rsidRDefault="00BF2A72" w14:paraId="5BFD193E" w14:textId="4FE0EEDE">
      <w:pPr>
        <w:numPr>
          <w:ilvl w:val="0"/>
          <w:numId w:val="2"/>
        </w:numPr>
        <w:spacing w:after="0"/>
        <w:rPr/>
      </w:pPr>
      <w:r w:rsidR="00BF2A72">
        <w:rPr/>
        <w:t xml:space="preserve">Test platform on different browsers </w:t>
      </w:r>
      <w:r w:rsidR="00BF2A72">
        <w:rPr/>
        <w:t>e.g.</w:t>
      </w:r>
      <w:r w:rsidR="00BF2A72">
        <w:rPr/>
        <w:t xml:space="preserve"> what issues are there</w:t>
      </w:r>
      <w:r w:rsidR="05D1C008">
        <w:rPr/>
        <w:t xml:space="preserve">, particularly </w:t>
      </w:r>
      <w:r w:rsidR="00BF2A72">
        <w:rPr/>
        <w:t>with Microsoft Edge</w:t>
      </w:r>
    </w:p>
    <w:p w:rsidR="00D74629" w:rsidRDefault="00BF2A72" w14:paraId="17BE4124" w14:textId="77777777">
      <w:pPr>
        <w:numPr>
          <w:ilvl w:val="0"/>
          <w:numId w:val="2"/>
        </w:numPr>
        <w:spacing w:after="0"/>
      </w:pPr>
      <w:r>
        <w:lastRenderedPageBreak/>
        <w:t>Test platform on iPad and other tablet devices - see how the platform works on smaller form factors</w:t>
      </w:r>
    </w:p>
    <w:p w:rsidR="00D74629" w:rsidRDefault="00BF2A72" w14:paraId="78D5B10E" w14:textId="77777777">
      <w:pPr>
        <w:numPr>
          <w:ilvl w:val="0"/>
          <w:numId w:val="2"/>
        </w:numPr>
        <w:spacing w:after="0"/>
      </w:pPr>
      <w:r>
        <w:t>Test course completion user journey for:</w:t>
      </w:r>
    </w:p>
    <w:p w:rsidR="00D74629" w:rsidRDefault="00BF2A72" w14:paraId="38F66205" w14:textId="3A548E34">
      <w:pPr>
        <w:numPr>
          <w:ilvl w:val="1"/>
          <w:numId w:val="2"/>
        </w:numPr>
        <w:spacing w:after="0"/>
        <w:rPr/>
      </w:pPr>
      <w:r w:rsidR="00BF2A72">
        <w:rPr/>
        <w:t xml:space="preserve">Whether users complete the course and </w:t>
      </w:r>
      <w:r w:rsidR="0F19D69F">
        <w:rPr/>
        <w:t>can</w:t>
      </w:r>
      <w:r w:rsidR="00BF2A72">
        <w:rPr/>
        <w:t xml:space="preserve"> get a certificate</w:t>
      </w:r>
    </w:p>
    <w:p w:rsidR="00D74629" w:rsidRDefault="00BF2A72" w14:paraId="5F1B1E13" w14:textId="77777777">
      <w:pPr>
        <w:numPr>
          <w:ilvl w:val="1"/>
          <w:numId w:val="2"/>
        </w:numPr>
        <w:spacing w:after="0"/>
      </w:pPr>
      <w:r>
        <w:t>Whether the course completion results in the reports showing course ‘completed’ or not, what the issue might be</w:t>
      </w:r>
    </w:p>
    <w:p w:rsidR="00D74629" w:rsidRDefault="00BF2A72" w14:paraId="2E5DAAF3" w14:textId="77777777">
      <w:pPr>
        <w:numPr>
          <w:ilvl w:val="0"/>
          <w:numId w:val="2"/>
        </w:numPr>
        <w:spacing w:after="0"/>
        <w:rPr/>
      </w:pPr>
      <w:r w:rsidR="00BF2A72">
        <w:rPr/>
        <w:t xml:space="preserve">Test certificate design </w:t>
      </w:r>
      <w:r w:rsidR="00BF2A72">
        <w:rPr/>
        <w:t>e.g.</w:t>
      </w:r>
      <w:r w:rsidR="00BF2A72">
        <w:rPr/>
        <w:t xml:space="preserve"> can a logo be updated</w:t>
      </w:r>
    </w:p>
    <w:p w:rsidR="00D74629" w:rsidRDefault="00BF2A72" w14:paraId="5A740345" w14:textId="77777777">
      <w:pPr>
        <w:numPr>
          <w:ilvl w:val="0"/>
          <w:numId w:val="2"/>
        </w:numPr>
      </w:pPr>
      <w:r>
        <w:t>Test if the completion date gets updated if you retake a course / refresher</w:t>
      </w:r>
    </w:p>
    <w:p w:rsidR="007513D3" w:rsidP="007513D3" w:rsidRDefault="007513D3" w14:paraId="22CAADF7" w14:textId="4BC0B6F0">
      <w:pPr>
        <w:pStyle w:val="Heading2"/>
      </w:pPr>
      <w:bookmarkStart w:name="_sq35ylcpiz3r" w:colFirst="0" w:colLast="0" w:id="14"/>
      <w:bookmarkEnd w:id="14"/>
      <w:r>
        <w:t>6.</w:t>
      </w:r>
      <w:r w:rsidR="007A40BD">
        <w:t>4</w:t>
      </w:r>
      <w:r>
        <w:t xml:space="preserve"> Detailed competitor analysis</w:t>
      </w:r>
    </w:p>
    <w:p w:rsidR="008120EC" w:rsidP="007513D3" w:rsidRDefault="00003938" w14:paraId="7239D91D" w14:textId="76747B7D">
      <w:r>
        <w:t xml:space="preserve">To understand why </w:t>
      </w:r>
      <w:r w:rsidR="00D00D9C">
        <w:t>some LAs are choosing to move to alternative</w:t>
      </w:r>
      <w:r w:rsidR="002641BC">
        <w:t xml:space="preserve">, and often costly, </w:t>
      </w:r>
      <w:r w:rsidR="00536996">
        <w:t>e-learning platforms, a</w:t>
      </w:r>
      <w:r w:rsidR="005A79A2">
        <w:t xml:space="preserve"> detailed compet</w:t>
      </w:r>
      <w:r w:rsidR="0004180C">
        <w:t xml:space="preserve">itor analysis should be carried out to compare </w:t>
      </w:r>
      <w:r w:rsidR="004724A6">
        <w:t xml:space="preserve">the L@W offering against a selection of </w:t>
      </w:r>
      <w:r w:rsidR="00D861E1">
        <w:t>other e-learning platforms</w:t>
      </w:r>
      <w:r w:rsidR="00D5038A">
        <w:t>.</w:t>
      </w:r>
    </w:p>
    <w:p w:rsidR="008120EC" w:rsidP="007513D3" w:rsidRDefault="007513D3" w14:paraId="61CBFD40" w14:textId="0090FC2C">
      <w:r>
        <w:t xml:space="preserve">Ceredigion has </w:t>
      </w:r>
      <w:r w:rsidR="00F11D46">
        <w:t xml:space="preserve">shared </w:t>
      </w:r>
      <w:r w:rsidR="00653867">
        <w:t>a competitor</w:t>
      </w:r>
      <w:r>
        <w:t xml:space="preserve"> analysis </w:t>
      </w:r>
      <w:r w:rsidR="00F11D46">
        <w:t xml:space="preserve">they </w:t>
      </w:r>
      <w:r w:rsidR="00711E49">
        <w:t xml:space="preserve">recently </w:t>
      </w:r>
      <w:r w:rsidR="00F11D46">
        <w:t xml:space="preserve">undertook </w:t>
      </w:r>
      <w:r>
        <w:t xml:space="preserve">between L@W and 5 other e-learning platforms to compare which platforms can deliver the functionality they require. </w:t>
      </w:r>
      <w:r w:rsidR="00D51A50">
        <w:t>Their analysis shows that</w:t>
      </w:r>
      <w:r w:rsidR="00873576">
        <w:t xml:space="preserve">, for much of their required functionality, L@W </w:t>
      </w:r>
      <w:r w:rsidR="00553745">
        <w:t>does not</w:t>
      </w:r>
      <w:r w:rsidR="001306A7">
        <w:t xml:space="preserve"> offer the </w:t>
      </w:r>
      <w:r w:rsidR="00403899">
        <w:t>functions</w:t>
      </w:r>
      <w:r w:rsidR="008120EC">
        <w:t xml:space="preserve"> that many other e-learning platforms do provide.</w:t>
      </w:r>
    </w:p>
    <w:p w:rsidR="007F2994" w:rsidP="007513D3" w:rsidRDefault="00F45235" w14:paraId="5526D3CA" w14:textId="02D15C85">
      <w:r>
        <w:t xml:space="preserve">Having mapped </w:t>
      </w:r>
      <w:r w:rsidR="002D03AA">
        <w:t xml:space="preserve">the </w:t>
      </w:r>
      <w:r w:rsidR="002B1E5D">
        <w:t xml:space="preserve">requirements identified above </w:t>
      </w:r>
      <w:r w:rsidR="002D03AA">
        <w:t>against the</w:t>
      </w:r>
      <w:r w:rsidRPr="002B1E5D" w:rsidR="002B1E5D">
        <w:t xml:space="preserve"> </w:t>
      </w:r>
      <w:r w:rsidR="002B1E5D">
        <w:t xml:space="preserve">functionality requirements from the </w:t>
      </w:r>
      <w:r w:rsidRPr="002D03AA" w:rsidR="002B1E5D">
        <w:t>Ceredigion competitor analysis</w:t>
      </w:r>
      <w:r w:rsidR="00812B15">
        <w:t xml:space="preserve">, </w:t>
      </w:r>
      <w:r w:rsidR="009464E9">
        <w:t xml:space="preserve">around 80% </w:t>
      </w:r>
      <w:r w:rsidR="00811CB0">
        <w:t>of these requirements also feature in the competitor analysis.</w:t>
      </w:r>
    </w:p>
    <w:p w:rsidR="007513D3" w:rsidP="007513D3" w:rsidRDefault="007513D3" w14:paraId="5480A5EF" w14:textId="0BCD65ED">
      <w:r>
        <w:t xml:space="preserve">This analysis is available in </w:t>
      </w:r>
      <w:hyperlink w:history="1" w:anchor="_Annex_A">
        <w:r w:rsidRPr="00A80279">
          <w:rPr>
            <w:rStyle w:val="Hyperlink"/>
          </w:rPr>
          <w:t>Annex A.</w:t>
        </w:r>
      </w:hyperlink>
    </w:p>
    <w:p w:rsidR="00D74629" w:rsidRDefault="00BF2A72" w14:paraId="2FAE437C" w14:textId="76D1F799">
      <w:pPr>
        <w:pStyle w:val="Heading2"/>
      </w:pPr>
      <w:r>
        <w:t>6.</w:t>
      </w:r>
      <w:r w:rsidR="007A40BD">
        <w:t>5</w:t>
      </w:r>
      <w:r>
        <w:t xml:space="preserve"> Find out more about what users DO like</w:t>
      </w:r>
    </w:p>
    <w:p w:rsidR="00D74629" w:rsidRDefault="00BF2A72" w14:paraId="4B5FC895" w14:textId="77777777">
      <w:proofErr w:type="gramStart"/>
      <w:r>
        <w:t>We’ve</w:t>
      </w:r>
      <w:proofErr w:type="gramEnd"/>
      <w:r>
        <w:t xml:space="preserve"> heard a lot about usability issues and missing functionality, but not much about what users do like, for instance on platforms other than Learning Pool.</w:t>
      </w:r>
    </w:p>
    <w:p w:rsidR="00D74629" w:rsidRDefault="00BF2A72" w14:paraId="349EE27B" w14:textId="77777777">
      <w:r>
        <w:t>A suggestion is to take courses on different platforms, to see what we like about the functionality and user experience. We could also get some of the course creators to do this activity. For instance, do we want the content to be limited to SCORM packages? Some platforms worth trying are:</w:t>
      </w:r>
    </w:p>
    <w:p w:rsidR="00D74629" w:rsidRDefault="00353988" w14:paraId="4E63672B" w14:textId="77777777">
      <w:pPr>
        <w:numPr>
          <w:ilvl w:val="0"/>
          <w:numId w:val="1"/>
        </w:numPr>
        <w:spacing w:after="0"/>
      </w:pPr>
      <w:hyperlink r:id="rId10">
        <w:proofErr w:type="spellStart"/>
        <w:r w:rsidR="00BF2A72">
          <w:rPr>
            <w:color w:val="1155CC"/>
            <w:u w:val="single"/>
          </w:rPr>
          <w:t>FutureLearn</w:t>
        </w:r>
        <w:proofErr w:type="spellEnd"/>
      </w:hyperlink>
      <w:r w:rsidR="00BF2A72">
        <w:t xml:space="preserve"> - A private company jointly owned by The Open University and The SEEK Group. They do </w:t>
      </w:r>
      <w:hyperlink r:id="rId11">
        <w:r w:rsidR="00BF2A72">
          <w:rPr>
            <w:color w:val="1155CC"/>
            <w:u w:val="single"/>
          </w:rPr>
          <w:t>work with businesses</w:t>
        </w:r>
      </w:hyperlink>
      <w:r w:rsidR="00BF2A72">
        <w:t xml:space="preserve"> to provide analytics and reporting as well.</w:t>
      </w:r>
    </w:p>
    <w:p w:rsidR="00D74629" w:rsidRDefault="00353988" w14:paraId="5679B855" w14:textId="772D029D">
      <w:pPr>
        <w:numPr>
          <w:ilvl w:val="0"/>
          <w:numId w:val="1"/>
        </w:numPr>
      </w:pPr>
      <w:hyperlink r:id="rId12">
        <w:r w:rsidR="00BF2A72">
          <w:rPr>
            <w:color w:val="1155CC"/>
            <w:u w:val="single"/>
          </w:rPr>
          <w:t>Udemy</w:t>
        </w:r>
      </w:hyperlink>
      <w:r w:rsidR="00BF2A72">
        <w:t xml:space="preserve"> - An online platform for e-Learning. See how course </w:t>
      </w:r>
      <w:hyperlink r:id="rId13">
        <w:r w:rsidR="00BF2A72">
          <w:rPr>
            <w:color w:val="1155CC"/>
            <w:u w:val="single"/>
          </w:rPr>
          <w:t>content is broken down</w:t>
        </w:r>
      </w:hyperlink>
      <w:r w:rsidR="00BF2A72">
        <w:t xml:space="preserve"> into bite size chunks. A real focus on what users will learn.</w:t>
      </w:r>
    </w:p>
    <w:p w:rsidR="00A80279" w:rsidRDefault="00A80279" w14:paraId="4B5D6D64" w14:textId="77777777">
      <w:r>
        <w:br w:type="page"/>
      </w:r>
    </w:p>
    <w:p w:rsidR="00B60368" w:rsidP="00A80279" w:rsidRDefault="00A80279" w14:paraId="63F702E3" w14:textId="6085E837">
      <w:pPr>
        <w:pStyle w:val="Heading1"/>
      </w:pPr>
      <w:bookmarkStart w:name="_Annex_A" w:id="15"/>
      <w:bookmarkEnd w:id="15"/>
      <w:r>
        <w:lastRenderedPageBreak/>
        <w:t>Annex A</w:t>
      </w:r>
    </w:p>
    <w:p w:rsidRPr="005C5DB0" w:rsidR="00164B7B" w:rsidP="005C5DB0" w:rsidRDefault="00164B7B" w14:paraId="0C2A763A" w14:textId="3F3C956E">
      <w:pPr>
        <w:pStyle w:val="Heading2"/>
      </w:pPr>
      <w:r>
        <w:t>Ceredigion</w:t>
      </w:r>
      <w:r w:rsidR="00062850">
        <w:t xml:space="preserve"> e-learning platform competitor analysis</w:t>
      </w:r>
    </w:p>
    <w:tbl>
      <w:tblPr>
        <w:tblW w:w="10240" w:type="dxa"/>
        <w:tblLook w:val="04A0" w:firstRow="1" w:lastRow="0" w:firstColumn="1" w:lastColumn="0" w:noHBand="0" w:noVBand="1"/>
      </w:tblPr>
      <w:tblGrid>
        <w:gridCol w:w="2236"/>
        <w:gridCol w:w="1814"/>
        <w:gridCol w:w="1361"/>
        <w:gridCol w:w="1417"/>
        <w:gridCol w:w="996"/>
        <w:gridCol w:w="1417"/>
        <w:gridCol w:w="999"/>
      </w:tblGrid>
      <w:tr w:rsidRPr="004D3F97" w:rsidR="00997168" w:rsidTr="005C5DB0" w14:paraId="50416ADB" w14:textId="77777777">
        <w:trPr>
          <w:trHeight w:val="340"/>
        </w:trPr>
        <w:tc>
          <w:tcPr>
            <w:tcW w:w="2236" w:type="dxa"/>
            <w:tcBorders>
              <w:top w:val="single" w:color="auto" w:sz="4" w:space="0"/>
              <w:left w:val="single" w:color="auto" w:sz="4" w:space="0"/>
              <w:bottom w:val="single" w:color="auto" w:sz="4" w:space="0"/>
              <w:right w:val="single" w:color="auto" w:sz="4" w:space="0"/>
            </w:tcBorders>
            <w:shd w:val="clear" w:color="auto" w:fill="auto"/>
            <w:hideMark/>
          </w:tcPr>
          <w:p w:rsidRPr="004D3F97" w:rsidR="004D3F97" w:rsidP="004D3F97" w:rsidRDefault="004D3F97" w14:paraId="0980D4A2" w14:textId="77777777">
            <w:pPr>
              <w:spacing w:after="0" w:line="240" w:lineRule="auto"/>
              <w:rPr>
                <w:rFonts w:ascii="Quire Sans" w:hAnsi="Quire Sans" w:eastAsia="Times New Roman" w:cs="Quire Sans"/>
                <w:b/>
                <w:bCs/>
                <w:color w:val="000000"/>
              </w:rPr>
            </w:pPr>
            <w:r w:rsidRPr="004D3F97">
              <w:rPr>
                <w:rFonts w:ascii="Quire Sans" w:hAnsi="Quire Sans" w:eastAsia="Times New Roman" w:cs="Quire Sans"/>
                <w:b/>
                <w:bCs/>
                <w:color w:val="000000"/>
              </w:rPr>
              <w:t>Function</w:t>
            </w:r>
          </w:p>
        </w:tc>
        <w:tc>
          <w:tcPr>
            <w:tcW w:w="1814" w:type="dxa"/>
            <w:tcBorders>
              <w:top w:val="single" w:color="auto" w:sz="4" w:space="0"/>
              <w:left w:val="nil"/>
              <w:bottom w:val="single" w:color="auto" w:sz="4" w:space="0"/>
              <w:right w:val="single" w:color="auto" w:sz="4" w:space="0"/>
            </w:tcBorders>
            <w:shd w:val="clear" w:color="auto" w:fill="auto"/>
            <w:hideMark/>
          </w:tcPr>
          <w:p w:rsidRPr="004D3F97" w:rsidR="004D3F97" w:rsidP="004D3F97" w:rsidRDefault="004D3F97" w14:paraId="2E69F4E3" w14:textId="77777777">
            <w:pPr>
              <w:spacing w:after="0" w:line="240" w:lineRule="auto"/>
              <w:rPr>
                <w:rFonts w:ascii="Quire Sans" w:hAnsi="Quire Sans" w:eastAsia="Times New Roman" w:cs="Quire Sans"/>
                <w:b/>
                <w:bCs/>
                <w:color w:val="000000"/>
              </w:rPr>
            </w:pPr>
            <w:r w:rsidRPr="004D3F97">
              <w:rPr>
                <w:rFonts w:ascii="Quire Sans" w:hAnsi="Quire Sans" w:eastAsia="Times New Roman" w:cs="Quire Sans"/>
                <w:b/>
                <w:bCs/>
                <w:color w:val="000000"/>
              </w:rPr>
              <w:t>NHS Learning Platform (L@W)</w:t>
            </w:r>
          </w:p>
        </w:tc>
        <w:tc>
          <w:tcPr>
            <w:tcW w:w="1361" w:type="dxa"/>
            <w:tcBorders>
              <w:top w:val="single" w:color="auto" w:sz="4" w:space="0"/>
              <w:left w:val="nil"/>
              <w:bottom w:val="single" w:color="auto" w:sz="4" w:space="0"/>
              <w:right w:val="single" w:color="auto" w:sz="4" w:space="0"/>
            </w:tcBorders>
            <w:shd w:val="clear" w:color="auto" w:fill="auto"/>
            <w:hideMark/>
          </w:tcPr>
          <w:p w:rsidRPr="004D3F97" w:rsidR="004D3F97" w:rsidP="004D3F97" w:rsidRDefault="004D3F97" w14:paraId="31E47E7C" w14:textId="77777777">
            <w:pPr>
              <w:spacing w:after="0" w:line="240" w:lineRule="auto"/>
              <w:rPr>
                <w:rFonts w:ascii="Quire Sans" w:hAnsi="Quire Sans" w:eastAsia="Times New Roman" w:cs="Quire Sans"/>
                <w:b/>
                <w:bCs/>
                <w:color w:val="000000"/>
              </w:rPr>
            </w:pPr>
            <w:r w:rsidRPr="004D3F97">
              <w:rPr>
                <w:rFonts w:ascii="Quire Sans" w:hAnsi="Quire Sans" w:eastAsia="Times New Roman" w:cs="Quire Sans"/>
                <w:b/>
                <w:bCs/>
                <w:color w:val="000000"/>
              </w:rPr>
              <w:t>Learning Pool</w:t>
            </w:r>
          </w:p>
        </w:tc>
        <w:tc>
          <w:tcPr>
            <w:tcW w:w="1417" w:type="dxa"/>
            <w:tcBorders>
              <w:top w:val="single" w:color="auto" w:sz="4" w:space="0"/>
              <w:left w:val="nil"/>
              <w:bottom w:val="single" w:color="auto" w:sz="4" w:space="0"/>
              <w:right w:val="single" w:color="auto" w:sz="4" w:space="0"/>
            </w:tcBorders>
            <w:shd w:val="clear" w:color="auto" w:fill="auto"/>
            <w:hideMark/>
          </w:tcPr>
          <w:p w:rsidRPr="004D3F97" w:rsidR="004D3F97" w:rsidP="004D3F97" w:rsidRDefault="004D3F97" w14:paraId="25D5229B" w14:textId="77777777">
            <w:pPr>
              <w:spacing w:after="0" w:line="240" w:lineRule="auto"/>
              <w:rPr>
                <w:rFonts w:ascii="Quire Sans" w:hAnsi="Quire Sans" w:eastAsia="Times New Roman" w:cs="Quire Sans"/>
                <w:b/>
                <w:bCs/>
                <w:color w:val="000000"/>
              </w:rPr>
            </w:pPr>
            <w:r w:rsidRPr="004D3F97">
              <w:rPr>
                <w:rFonts w:ascii="Quire Sans" w:hAnsi="Quire Sans" w:eastAsia="Times New Roman" w:cs="Quire Sans"/>
                <w:b/>
                <w:bCs/>
                <w:color w:val="000000"/>
              </w:rPr>
              <w:t>Titus (Moodle)</w:t>
            </w:r>
          </w:p>
        </w:tc>
        <w:tc>
          <w:tcPr>
            <w:tcW w:w="996" w:type="dxa"/>
            <w:tcBorders>
              <w:top w:val="single" w:color="auto" w:sz="4" w:space="0"/>
              <w:left w:val="nil"/>
              <w:bottom w:val="single" w:color="auto" w:sz="4" w:space="0"/>
              <w:right w:val="single" w:color="auto" w:sz="4" w:space="0"/>
            </w:tcBorders>
            <w:shd w:val="clear" w:color="auto" w:fill="auto"/>
            <w:hideMark/>
          </w:tcPr>
          <w:p w:rsidRPr="004D3F97" w:rsidR="004D3F97" w:rsidP="004D3F97" w:rsidRDefault="004D3F97" w14:paraId="7C9D59B0" w14:textId="77777777">
            <w:pPr>
              <w:spacing w:after="0" w:line="240" w:lineRule="auto"/>
              <w:rPr>
                <w:rFonts w:ascii="Quire Sans" w:hAnsi="Quire Sans" w:eastAsia="Times New Roman" w:cs="Quire Sans"/>
                <w:b/>
                <w:bCs/>
                <w:color w:val="000000"/>
              </w:rPr>
            </w:pPr>
            <w:r w:rsidRPr="004D3F97">
              <w:rPr>
                <w:rFonts w:ascii="Quire Sans" w:hAnsi="Quire Sans" w:eastAsia="Times New Roman" w:cs="Quire Sans"/>
                <w:b/>
                <w:bCs/>
                <w:color w:val="000000"/>
              </w:rPr>
              <w:t>Absorb</w:t>
            </w:r>
          </w:p>
        </w:tc>
        <w:tc>
          <w:tcPr>
            <w:tcW w:w="1417" w:type="dxa"/>
            <w:tcBorders>
              <w:top w:val="single" w:color="auto" w:sz="4" w:space="0"/>
              <w:left w:val="nil"/>
              <w:bottom w:val="single" w:color="auto" w:sz="4" w:space="0"/>
              <w:right w:val="single" w:color="auto" w:sz="4" w:space="0"/>
            </w:tcBorders>
            <w:shd w:val="clear" w:color="auto" w:fill="auto"/>
            <w:hideMark/>
          </w:tcPr>
          <w:p w:rsidRPr="004D3F97" w:rsidR="004D3F97" w:rsidP="004D3F97" w:rsidRDefault="004D3F97" w14:paraId="3B86BCC8" w14:textId="77777777">
            <w:pPr>
              <w:spacing w:after="0" w:line="240" w:lineRule="auto"/>
              <w:rPr>
                <w:rFonts w:ascii="Quire Sans" w:hAnsi="Quire Sans" w:eastAsia="Times New Roman" w:cs="Quire Sans"/>
                <w:b/>
                <w:bCs/>
                <w:color w:val="000000"/>
              </w:rPr>
            </w:pPr>
            <w:r w:rsidRPr="004D3F97">
              <w:rPr>
                <w:rFonts w:ascii="Quire Sans" w:hAnsi="Quire Sans" w:eastAsia="Times New Roman" w:cs="Quire Sans"/>
                <w:b/>
                <w:bCs/>
                <w:color w:val="000000"/>
              </w:rPr>
              <w:t>Skills Network</w:t>
            </w:r>
          </w:p>
        </w:tc>
        <w:tc>
          <w:tcPr>
            <w:tcW w:w="999" w:type="dxa"/>
            <w:tcBorders>
              <w:top w:val="single" w:color="auto" w:sz="4" w:space="0"/>
              <w:left w:val="nil"/>
              <w:bottom w:val="single" w:color="auto" w:sz="4" w:space="0"/>
              <w:right w:val="single" w:color="auto" w:sz="4" w:space="0"/>
            </w:tcBorders>
            <w:shd w:val="clear" w:color="auto" w:fill="auto"/>
            <w:hideMark/>
          </w:tcPr>
          <w:p w:rsidRPr="004D3F97" w:rsidR="004D3F97" w:rsidP="004D3F97" w:rsidRDefault="004D3F97" w14:paraId="3B052AA2" w14:textId="77777777">
            <w:pPr>
              <w:spacing w:after="0" w:line="240" w:lineRule="auto"/>
              <w:rPr>
                <w:rFonts w:ascii="Quire Sans" w:hAnsi="Quire Sans" w:eastAsia="Times New Roman" w:cs="Quire Sans"/>
                <w:b/>
                <w:bCs/>
                <w:color w:val="000000"/>
              </w:rPr>
            </w:pPr>
            <w:proofErr w:type="spellStart"/>
            <w:r w:rsidRPr="004D3F97">
              <w:rPr>
                <w:rFonts w:ascii="Quire Sans" w:hAnsi="Quire Sans" w:eastAsia="Times New Roman" w:cs="Quire Sans"/>
                <w:b/>
                <w:bCs/>
                <w:color w:val="000000"/>
              </w:rPr>
              <w:t>Docebo</w:t>
            </w:r>
            <w:proofErr w:type="spellEnd"/>
          </w:p>
        </w:tc>
      </w:tr>
      <w:tr w:rsidRPr="004D3F97" w:rsidR="00997168" w:rsidTr="005C5DB0" w14:paraId="41528B84" w14:textId="77777777">
        <w:trPr>
          <w:trHeight w:val="232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78AD43D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Bilingual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Functionality either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through a bilingual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plug-in or adaptive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design which can be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tailored to show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either Welsh or </w:t>
            </w:r>
            <w:r w:rsidRPr="004D3F97">
              <w:rPr>
                <w:rFonts w:ascii="Quire Sans" w:hAnsi="Quire Sans" w:eastAsia="Times New Roman" w:cs="Quire Sans"/>
                <w:color w:val="000000"/>
              </w:rPr>
              <w:br/>
            </w:r>
            <w:r w:rsidRPr="004D3F97">
              <w:rPr>
                <w:rFonts w:ascii="Quire Sans" w:hAnsi="Quire Sans" w:eastAsia="Times New Roman" w:cs="Quire Sans"/>
                <w:color w:val="000000"/>
              </w:rPr>
              <w:t>English text</w:t>
            </w:r>
          </w:p>
        </w:tc>
        <w:tc>
          <w:tcPr>
            <w:tcW w:w="1814" w:type="dxa"/>
            <w:tcBorders>
              <w:top w:val="nil"/>
              <w:left w:val="nil"/>
              <w:bottom w:val="single" w:color="auto" w:sz="4" w:space="0"/>
              <w:right w:val="single" w:color="auto" w:sz="4" w:space="0"/>
            </w:tcBorders>
            <w:shd w:val="clear" w:color="000000" w:fill="FFF2CC"/>
            <w:hideMark/>
          </w:tcPr>
          <w:p w:rsidRPr="004D3F97" w:rsidR="004D3F97" w:rsidP="004D3F97" w:rsidRDefault="004D3F97" w14:paraId="2A11CCEE" w14:textId="4EF2D2BF">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On local course content level only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7EF975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plugin</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D8C8B2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plugin</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3C39F73"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plugin</w:t>
            </w:r>
          </w:p>
        </w:tc>
        <w:tc>
          <w:tcPr>
            <w:tcW w:w="1417" w:type="dxa"/>
            <w:tcBorders>
              <w:top w:val="nil"/>
              <w:left w:val="nil"/>
              <w:bottom w:val="single" w:color="auto" w:sz="4" w:space="0"/>
              <w:right w:val="single" w:color="auto" w:sz="4" w:space="0"/>
            </w:tcBorders>
            <w:shd w:val="clear" w:color="000000" w:fill="FFF2CC"/>
            <w:hideMark/>
          </w:tcPr>
          <w:p w:rsidRPr="004D3F97" w:rsidR="004D3F97" w:rsidP="004D3F97" w:rsidRDefault="004D3F97" w14:paraId="62C8ECC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Unsure</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130344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4766A44B" w14:textId="77777777">
        <w:trPr>
          <w:trHeight w:val="29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16BF2D3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SCORM Compliant</w:t>
            </w:r>
          </w:p>
        </w:tc>
        <w:tc>
          <w:tcPr>
            <w:tcW w:w="1814"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F3707F3"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D38D51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8547939"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BBB68A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FABC769"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C0DC5B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040E7C91" w14:textId="77777777">
        <w:trPr>
          <w:trHeight w:val="174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7B9AE8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Automated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integration between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current HR system </w:t>
            </w:r>
            <w:r w:rsidRPr="004D3F97">
              <w:rPr>
                <w:rFonts w:ascii="Quire Sans" w:hAnsi="Quire Sans" w:eastAsia="Times New Roman" w:cs="Quire Sans"/>
                <w:color w:val="000000"/>
              </w:rPr>
              <w:br/>
            </w:r>
            <w:r w:rsidRPr="004D3F97">
              <w:rPr>
                <w:rFonts w:ascii="Quire Sans" w:hAnsi="Quire Sans" w:eastAsia="Times New Roman" w:cs="Quire Sans"/>
                <w:color w:val="000000"/>
              </w:rPr>
              <w:t>(</w:t>
            </w:r>
            <w:proofErr w:type="spellStart"/>
            <w:r w:rsidRPr="004D3F97">
              <w:rPr>
                <w:rFonts w:ascii="Quire Sans" w:hAnsi="Quire Sans" w:eastAsia="Times New Roman" w:cs="Quire Sans"/>
                <w:color w:val="000000"/>
              </w:rPr>
              <w:t>iTrent</w:t>
            </w:r>
            <w:proofErr w:type="spellEnd"/>
            <w:r w:rsidRPr="004D3F97">
              <w:rPr>
                <w:rFonts w:ascii="Quire Sans" w:hAnsi="Quire Sans" w:eastAsia="Times New Roman" w:cs="Quire Sans"/>
                <w:color w:val="000000"/>
              </w:rPr>
              <w:t xml:space="preserve">) and LMS for </w:t>
            </w:r>
            <w:r w:rsidRPr="004D3F97">
              <w:rPr>
                <w:rFonts w:ascii="Quire Sans" w:hAnsi="Quire Sans" w:eastAsia="Times New Roman" w:cs="Quire Sans"/>
                <w:color w:val="000000"/>
              </w:rPr>
              <w:br/>
            </w:r>
            <w:r w:rsidRPr="004D3F97">
              <w:rPr>
                <w:rFonts w:ascii="Quire Sans" w:hAnsi="Quire Sans" w:eastAsia="Times New Roman" w:cs="Quire Sans"/>
                <w:color w:val="000000"/>
              </w:rPr>
              <w:t>user account creation</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396976B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DFC261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D4F2C5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16588A3"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c>
          <w:tcPr>
            <w:tcW w:w="1417" w:type="dxa"/>
            <w:tcBorders>
              <w:top w:val="nil"/>
              <w:left w:val="nil"/>
              <w:bottom w:val="single" w:color="auto" w:sz="4" w:space="0"/>
              <w:right w:val="single" w:color="auto" w:sz="4" w:space="0"/>
            </w:tcBorders>
            <w:shd w:val="clear" w:color="000000" w:fill="FFF2CC"/>
            <w:hideMark/>
          </w:tcPr>
          <w:p w:rsidRPr="004D3F97" w:rsidR="004D3F97" w:rsidP="004D3F97" w:rsidRDefault="004D3F97" w14:paraId="7F37862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Unsure</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022045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r>
      <w:tr w:rsidRPr="004D3F97" w:rsidR="00997168" w:rsidTr="005C5DB0" w14:paraId="18FD6002" w14:textId="77777777">
        <w:trPr>
          <w:trHeight w:val="261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3ACD882A"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Where an automated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process of account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creation cannot be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achieved, a process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of a bulk upload of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current staff via a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cohort on a weekly </w:t>
            </w:r>
            <w:r w:rsidRPr="004D3F97">
              <w:rPr>
                <w:rFonts w:ascii="Quire Sans" w:hAnsi="Quire Sans" w:eastAsia="Times New Roman" w:cs="Quire Sans"/>
                <w:color w:val="000000"/>
              </w:rPr>
              <w:br/>
            </w:r>
            <w:r w:rsidRPr="004D3F97">
              <w:rPr>
                <w:rFonts w:ascii="Quire Sans" w:hAnsi="Quire Sans" w:eastAsia="Times New Roman" w:cs="Quire Sans"/>
                <w:color w:val="000000"/>
              </w:rPr>
              <w:t>basis is required</w:t>
            </w:r>
          </w:p>
        </w:tc>
        <w:tc>
          <w:tcPr>
            <w:tcW w:w="1814"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9ED83A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7E09A0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E82AC4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6180B8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37F8EC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F94C2A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68C42A9A" w14:textId="77777777">
        <w:trPr>
          <w:trHeight w:val="261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B58FB8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Automated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integration between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current HR system </w:t>
            </w:r>
            <w:r w:rsidRPr="004D3F97">
              <w:rPr>
                <w:rFonts w:ascii="Quire Sans" w:hAnsi="Quire Sans" w:eastAsia="Times New Roman" w:cs="Quire Sans"/>
                <w:color w:val="000000"/>
              </w:rPr>
              <w:br/>
            </w:r>
            <w:r w:rsidRPr="004D3F97">
              <w:rPr>
                <w:rFonts w:ascii="Quire Sans" w:hAnsi="Quire Sans" w:eastAsia="Times New Roman" w:cs="Quire Sans"/>
                <w:color w:val="000000"/>
              </w:rPr>
              <w:t>(</w:t>
            </w:r>
            <w:proofErr w:type="spellStart"/>
            <w:r w:rsidRPr="004D3F97">
              <w:rPr>
                <w:rFonts w:ascii="Quire Sans" w:hAnsi="Quire Sans" w:eastAsia="Times New Roman" w:cs="Quire Sans"/>
                <w:color w:val="000000"/>
              </w:rPr>
              <w:t>iTrent</w:t>
            </w:r>
            <w:proofErr w:type="spellEnd"/>
            <w:r w:rsidRPr="004D3F97">
              <w:rPr>
                <w:rFonts w:ascii="Quire Sans" w:hAnsi="Quire Sans" w:eastAsia="Times New Roman" w:cs="Quire Sans"/>
                <w:color w:val="000000"/>
              </w:rPr>
              <w:t xml:space="preserve">) and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completion of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modules, where the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data is migrated on a </w:t>
            </w:r>
            <w:r w:rsidRPr="004D3F97">
              <w:rPr>
                <w:rFonts w:ascii="Quire Sans" w:hAnsi="Quire Sans" w:eastAsia="Times New Roman" w:cs="Quire Sans"/>
                <w:color w:val="000000"/>
              </w:rPr>
              <w:br/>
            </w:r>
            <w:r w:rsidRPr="004D3F97">
              <w:rPr>
                <w:rFonts w:ascii="Quire Sans" w:hAnsi="Quire Sans" w:eastAsia="Times New Roman" w:cs="Quire Sans"/>
                <w:color w:val="000000"/>
              </w:rPr>
              <w:t>daily/weekly/monthly basis</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2FB72D5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153F3C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CBC96A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9EB56D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c>
          <w:tcPr>
            <w:tcW w:w="1417" w:type="dxa"/>
            <w:tcBorders>
              <w:top w:val="nil"/>
              <w:left w:val="nil"/>
              <w:bottom w:val="single" w:color="auto" w:sz="4" w:space="0"/>
              <w:right w:val="single" w:color="auto" w:sz="4" w:space="0"/>
            </w:tcBorders>
            <w:shd w:val="clear" w:color="000000" w:fill="FFF2CC"/>
            <w:hideMark/>
          </w:tcPr>
          <w:p w:rsidRPr="004D3F97" w:rsidR="004D3F97" w:rsidP="004D3F97" w:rsidRDefault="004D3F97" w14:paraId="346F19F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Unsure</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54525B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Yes, via API</w:t>
            </w:r>
          </w:p>
        </w:tc>
      </w:tr>
      <w:tr w:rsidRPr="004D3F97" w:rsidR="00997168" w:rsidTr="005C5DB0" w14:paraId="3C7376AC" w14:textId="77777777">
        <w:trPr>
          <w:trHeight w:val="116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8A3495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Ability to create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accounts for external </w:t>
            </w:r>
            <w:r w:rsidRPr="004D3F97">
              <w:rPr>
                <w:rFonts w:ascii="Quire Sans" w:hAnsi="Quire Sans" w:eastAsia="Times New Roman" w:cs="Quire Sans"/>
                <w:color w:val="000000"/>
              </w:rPr>
              <w:br/>
            </w:r>
            <w:r w:rsidRPr="004D3F97">
              <w:rPr>
                <w:rFonts w:ascii="Quire Sans" w:hAnsi="Quire Sans" w:eastAsia="Times New Roman" w:cs="Quire Sans"/>
                <w:color w:val="000000"/>
              </w:rPr>
              <w:t>partner staff</w:t>
            </w:r>
          </w:p>
        </w:tc>
        <w:tc>
          <w:tcPr>
            <w:tcW w:w="1814"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B41379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FFE836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20407A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FA711A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75BED2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CA6F78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36CCDE0B" w14:textId="77777777">
        <w:trPr>
          <w:trHeight w:val="203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349C82E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lastRenderedPageBreak/>
              <w:t xml:space="preserve">Ability to group staff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together according to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service area and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assign groups to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relevant courses and </w:t>
            </w:r>
            <w:r w:rsidRPr="004D3F97">
              <w:rPr>
                <w:rFonts w:ascii="Quire Sans" w:hAnsi="Quire Sans" w:eastAsia="Times New Roman" w:cs="Quire Sans"/>
                <w:color w:val="000000"/>
              </w:rPr>
              <w:br/>
            </w:r>
            <w:r w:rsidRPr="004D3F97">
              <w:rPr>
                <w:rFonts w:ascii="Quire Sans" w:hAnsi="Quire Sans" w:eastAsia="Times New Roman" w:cs="Quire Sans"/>
                <w:color w:val="000000"/>
              </w:rPr>
              <w:t>materials</w:t>
            </w:r>
          </w:p>
        </w:tc>
        <w:tc>
          <w:tcPr>
            <w:tcW w:w="1814"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3565FE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3AB3E5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B84A7B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B23E6B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B56A112"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56DF7E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2F4F808C" w14:textId="77777777">
        <w:trPr>
          <w:trHeight w:val="29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6C6F2682"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Single Sign-on</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7F25333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12BF8F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EFBDA8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EFC287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AAA385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F41831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22C8E650" w14:textId="77777777">
        <w:trPr>
          <w:trHeight w:val="58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1803374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Gamification and </w:t>
            </w:r>
            <w:r w:rsidRPr="004D3F97">
              <w:rPr>
                <w:rFonts w:ascii="Quire Sans" w:hAnsi="Quire Sans" w:eastAsia="Times New Roman" w:cs="Quire Sans"/>
                <w:color w:val="000000"/>
              </w:rPr>
              <w:br/>
            </w:r>
            <w:r w:rsidRPr="004D3F97">
              <w:rPr>
                <w:rFonts w:ascii="Quire Sans" w:hAnsi="Quire Sans" w:eastAsia="Times New Roman" w:cs="Quire Sans"/>
                <w:color w:val="000000"/>
              </w:rPr>
              <w:t>awards</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4E6B7B8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C6EA56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BCB9B6A"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D15D9D2"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A521C7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B1BC10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52A5F87F" w14:textId="77777777">
        <w:trPr>
          <w:trHeight w:val="58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10384A8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Individual User </w:t>
            </w:r>
            <w:r w:rsidRPr="004D3F97">
              <w:rPr>
                <w:rFonts w:ascii="Quire Sans" w:hAnsi="Quire Sans" w:eastAsia="Times New Roman" w:cs="Quire Sans"/>
                <w:color w:val="000000"/>
              </w:rPr>
              <w:br/>
            </w:r>
            <w:r w:rsidRPr="004D3F97">
              <w:rPr>
                <w:rFonts w:ascii="Quire Sans" w:hAnsi="Quire Sans" w:eastAsia="Times New Roman" w:cs="Quire Sans"/>
                <w:color w:val="000000"/>
              </w:rPr>
              <w:t>Dashboard</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5A8FF11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F21B7B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B9264B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A2F7E6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B1103CA"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6CB5C6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6FFAE6EA" w14:textId="77777777">
        <w:trPr>
          <w:trHeight w:val="116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43B08B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Individual email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alerts when a staff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member is enrolled </w:t>
            </w:r>
            <w:r w:rsidRPr="004D3F97">
              <w:rPr>
                <w:rFonts w:ascii="Quire Sans" w:hAnsi="Quire Sans" w:eastAsia="Times New Roman" w:cs="Quire Sans"/>
                <w:color w:val="000000"/>
              </w:rPr>
              <w:br/>
            </w:r>
            <w:r w:rsidRPr="004D3F97">
              <w:rPr>
                <w:rFonts w:ascii="Quire Sans" w:hAnsi="Quire Sans" w:eastAsia="Times New Roman" w:cs="Quire Sans"/>
                <w:color w:val="000000"/>
              </w:rPr>
              <w:t>into a course</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27CB040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265E0A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967256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513B57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026760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E8A701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4A2A2198" w14:textId="77777777">
        <w:trPr>
          <w:trHeight w:val="174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0779809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Email alerts to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individuals when a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mandatory course is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not completed within </w:t>
            </w:r>
            <w:r w:rsidRPr="004D3F97">
              <w:rPr>
                <w:rFonts w:ascii="Quire Sans" w:hAnsi="Quire Sans" w:eastAsia="Times New Roman" w:cs="Quire Sans"/>
                <w:color w:val="000000"/>
              </w:rPr>
              <w:br/>
            </w:r>
            <w:r w:rsidRPr="004D3F97">
              <w:rPr>
                <w:rFonts w:ascii="Quire Sans" w:hAnsi="Quire Sans" w:eastAsia="Times New Roman" w:cs="Quire Sans"/>
                <w:color w:val="000000"/>
              </w:rPr>
              <w:t>a set timeframe</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5B46015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7ADFEB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912388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B0E8E4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874CC0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3C2FB2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68BAC7DF" w14:textId="77777777">
        <w:trPr>
          <w:trHeight w:val="174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D57ABE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Reporting – Team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managers to be able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to create and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interrogate their own </w:t>
            </w:r>
            <w:r w:rsidRPr="004D3F97">
              <w:rPr>
                <w:rFonts w:ascii="Quire Sans" w:hAnsi="Quire Sans" w:eastAsia="Times New Roman" w:cs="Quire Sans"/>
                <w:color w:val="000000"/>
              </w:rPr>
              <w:br/>
            </w:r>
            <w:r w:rsidRPr="004D3F97">
              <w:rPr>
                <w:rFonts w:ascii="Quire Sans" w:hAnsi="Quire Sans" w:eastAsia="Times New Roman" w:cs="Quire Sans"/>
                <w:color w:val="000000"/>
              </w:rPr>
              <w:t>reports</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376B3F32"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8643F6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8E1FF6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110053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EA4A69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D978449"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64389E06" w14:textId="77777777">
        <w:trPr>
          <w:trHeight w:val="58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6092B0D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Ad-hoc report </w:t>
            </w:r>
            <w:r w:rsidRPr="004D3F97">
              <w:rPr>
                <w:rFonts w:ascii="Quire Sans" w:hAnsi="Quire Sans" w:eastAsia="Times New Roman" w:cs="Quire Sans"/>
                <w:color w:val="000000"/>
              </w:rPr>
              <w:br/>
            </w:r>
            <w:r w:rsidRPr="004D3F97">
              <w:rPr>
                <w:rFonts w:ascii="Quire Sans" w:hAnsi="Quire Sans" w:eastAsia="Times New Roman" w:cs="Quire Sans"/>
                <w:color w:val="000000"/>
              </w:rPr>
              <w:t>creation</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769636F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BC770E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D44342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C917FF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4E7826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083329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1ECF44C5" w14:textId="77777777">
        <w:trPr>
          <w:trHeight w:val="174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6B133DD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Ability to include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documentation,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audio, video,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webinars and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podcasts onto a </w:t>
            </w:r>
            <w:r w:rsidRPr="004D3F97">
              <w:rPr>
                <w:rFonts w:ascii="Quire Sans" w:hAnsi="Quire Sans" w:eastAsia="Times New Roman" w:cs="Quire Sans"/>
                <w:color w:val="000000"/>
              </w:rPr>
              <w:br/>
            </w:r>
            <w:r w:rsidRPr="004D3F97">
              <w:rPr>
                <w:rFonts w:ascii="Quire Sans" w:hAnsi="Quire Sans" w:eastAsia="Times New Roman" w:cs="Quire Sans"/>
                <w:color w:val="000000"/>
              </w:rPr>
              <w:t>learning pathway</w:t>
            </w:r>
          </w:p>
        </w:tc>
        <w:tc>
          <w:tcPr>
            <w:tcW w:w="1814" w:type="dxa"/>
            <w:tcBorders>
              <w:top w:val="nil"/>
              <w:left w:val="nil"/>
              <w:bottom w:val="single" w:color="auto" w:sz="4" w:space="0"/>
              <w:right w:val="single" w:color="auto" w:sz="4" w:space="0"/>
            </w:tcBorders>
            <w:shd w:val="clear" w:color="000000" w:fill="FFF2CC"/>
            <w:hideMark/>
          </w:tcPr>
          <w:p w:rsidRPr="004D3F97" w:rsidR="004D3F97" w:rsidP="004D3F97" w:rsidRDefault="004D3F97" w14:paraId="5C38765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Via URLs only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D21A10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0E2B822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62DE34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974AFA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C8253A2"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584630A0" w14:textId="77777777">
        <w:trPr>
          <w:trHeight w:val="174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108E080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Administrative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functions where an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individual can be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supported or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troubleshoot any </w:t>
            </w:r>
            <w:r w:rsidRPr="004D3F97">
              <w:rPr>
                <w:rFonts w:ascii="Quire Sans" w:hAnsi="Quire Sans" w:eastAsia="Times New Roman" w:cs="Quire Sans"/>
                <w:color w:val="000000"/>
              </w:rPr>
              <w:br/>
            </w:r>
            <w:r w:rsidRPr="004D3F97">
              <w:rPr>
                <w:rFonts w:ascii="Quire Sans" w:hAnsi="Quire Sans" w:eastAsia="Times New Roman" w:cs="Quire Sans"/>
                <w:color w:val="000000"/>
              </w:rPr>
              <w:t>query</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33D6621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27EB22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1853DD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FA11E8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31C9282"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A2D55E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7B73660C" w14:textId="77777777">
        <w:trPr>
          <w:trHeight w:val="87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17C4479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Chatbot between </w:t>
            </w:r>
            <w:r w:rsidRPr="004D3F97">
              <w:rPr>
                <w:rFonts w:ascii="Quire Sans" w:hAnsi="Quire Sans" w:eastAsia="Times New Roman" w:cs="Quire Sans"/>
                <w:color w:val="000000"/>
              </w:rPr>
              <w:br/>
            </w:r>
            <w:r w:rsidRPr="004D3F97">
              <w:rPr>
                <w:rFonts w:ascii="Quire Sans" w:hAnsi="Quire Sans" w:eastAsia="Times New Roman" w:cs="Quire Sans"/>
                <w:color w:val="000000"/>
              </w:rPr>
              <w:t>users and local admin</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5FFA263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A981F90"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8FF912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F708E0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C06D02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C6D62C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5F1EF5AE" w14:textId="77777777">
        <w:trPr>
          <w:trHeight w:val="58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151EE0E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lastRenderedPageBreak/>
              <w:t xml:space="preserve">Provide certificates </w:t>
            </w:r>
            <w:r w:rsidRPr="004D3F97">
              <w:rPr>
                <w:rFonts w:ascii="Quire Sans" w:hAnsi="Quire Sans" w:eastAsia="Times New Roman" w:cs="Quire Sans"/>
                <w:color w:val="000000"/>
              </w:rPr>
              <w:br/>
            </w:r>
            <w:r w:rsidRPr="004D3F97">
              <w:rPr>
                <w:rFonts w:ascii="Quire Sans" w:hAnsi="Quire Sans" w:eastAsia="Times New Roman" w:cs="Quire Sans"/>
                <w:color w:val="000000"/>
              </w:rPr>
              <w:t>for learners</w:t>
            </w:r>
          </w:p>
        </w:tc>
        <w:tc>
          <w:tcPr>
            <w:tcW w:w="1814"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CA7ECF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13BA0A5"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578EA1A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5DC30A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B42435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81F2D6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150A256D" w14:textId="77777777">
        <w:trPr>
          <w:trHeight w:val="116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1C405E1"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Social interaction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between learners via </w:t>
            </w:r>
            <w:r w:rsidRPr="004D3F97">
              <w:rPr>
                <w:rFonts w:ascii="Quire Sans" w:hAnsi="Quire Sans" w:eastAsia="Times New Roman" w:cs="Quire Sans"/>
                <w:color w:val="000000"/>
              </w:rPr>
              <w:br/>
            </w:r>
            <w:r w:rsidRPr="004D3F97">
              <w:rPr>
                <w:rFonts w:ascii="Quire Sans" w:hAnsi="Quire Sans" w:eastAsia="Times New Roman" w:cs="Quire Sans"/>
                <w:color w:val="000000"/>
              </w:rPr>
              <w:t>feedback and forums</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1822514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794974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A7DAA56"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61FC69CD"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2B73BF08"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2745C6B"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r w:rsidRPr="004D3F97" w:rsidR="00997168" w:rsidTr="005C5DB0" w14:paraId="4189A42C" w14:textId="77777777">
        <w:trPr>
          <w:trHeight w:val="1450"/>
        </w:trPr>
        <w:tc>
          <w:tcPr>
            <w:tcW w:w="2236" w:type="dxa"/>
            <w:tcBorders>
              <w:top w:val="nil"/>
              <w:left w:val="single" w:color="auto" w:sz="4" w:space="0"/>
              <w:bottom w:val="single" w:color="auto" w:sz="4" w:space="0"/>
              <w:right w:val="single" w:color="auto" w:sz="4" w:space="0"/>
            </w:tcBorders>
            <w:shd w:val="clear" w:color="auto" w:fill="auto"/>
            <w:hideMark/>
          </w:tcPr>
          <w:p w:rsidRPr="004D3F97" w:rsidR="004D3F97" w:rsidP="004D3F97" w:rsidRDefault="004D3F97" w14:paraId="414A950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 xml:space="preserve">Send automatic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reminders to users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when mandatory </w:t>
            </w:r>
            <w:r w:rsidRPr="004D3F97">
              <w:rPr>
                <w:rFonts w:ascii="Quire Sans" w:hAnsi="Quire Sans" w:eastAsia="Times New Roman" w:cs="Quire Sans"/>
                <w:color w:val="000000"/>
              </w:rPr>
              <w:br/>
            </w:r>
            <w:r w:rsidRPr="004D3F97">
              <w:rPr>
                <w:rFonts w:ascii="Quire Sans" w:hAnsi="Quire Sans" w:eastAsia="Times New Roman" w:cs="Quire Sans"/>
                <w:color w:val="000000"/>
              </w:rPr>
              <w:t xml:space="preserve">modules need to be </w:t>
            </w:r>
            <w:r w:rsidRPr="004D3F97">
              <w:rPr>
                <w:rFonts w:ascii="Quire Sans" w:hAnsi="Quire Sans" w:eastAsia="Times New Roman" w:cs="Quire Sans"/>
                <w:color w:val="000000"/>
              </w:rPr>
              <w:br/>
            </w:r>
            <w:r w:rsidRPr="004D3F97">
              <w:rPr>
                <w:rFonts w:ascii="Quire Sans" w:hAnsi="Quire Sans" w:eastAsia="Times New Roman" w:cs="Quire Sans"/>
                <w:color w:val="000000"/>
              </w:rPr>
              <w:t>renewed</w:t>
            </w:r>
          </w:p>
        </w:tc>
        <w:tc>
          <w:tcPr>
            <w:tcW w:w="1814" w:type="dxa"/>
            <w:tcBorders>
              <w:top w:val="nil"/>
              <w:left w:val="nil"/>
              <w:bottom w:val="single" w:color="auto" w:sz="4" w:space="0"/>
              <w:right w:val="single" w:color="auto" w:sz="4" w:space="0"/>
            </w:tcBorders>
            <w:shd w:val="clear" w:color="000000" w:fill="FF9999"/>
            <w:hideMark/>
          </w:tcPr>
          <w:p w:rsidRPr="004D3F97" w:rsidR="004D3F97" w:rsidP="004D3F97" w:rsidRDefault="004D3F97" w14:paraId="6544CE0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N</w:t>
            </w:r>
          </w:p>
        </w:tc>
        <w:tc>
          <w:tcPr>
            <w:tcW w:w="1361"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BA0556F"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70FA3EF7"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6"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4B4E7A0C"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1417"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1CAD02FE"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c>
          <w:tcPr>
            <w:tcW w:w="999" w:type="dxa"/>
            <w:tcBorders>
              <w:top w:val="nil"/>
              <w:left w:val="nil"/>
              <w:bottom w:val="single" w:color="auto" w:sz="4" w:space="0"/>
              <w:right w:val="single" w:color="auto" w:sz="4" w:space="0"/>
            </w:tcBorders>
            <w:shd w:val="clear" w:color="000000" w:fill="C6E0B4"/>
            <w:hideMark/>
          </w:tcPr>
          <w:p w:rsidRPr="004D3F97" w:rsidR="004D3F97" w:rsidP="004D3F97" w:rsidRDefault="004D3F97" w14:paraId="34587B94" w14:textId="77777777">
            <w:pPr>
              <w:spacing w:after="0" w:line="240" w:lineRule="auto"/>
              <w:rPr>
                <w:rFonts w:ascii="Quire Sans" w:hAnsi="Quire Sans" w:eastAsia="Times New Roman" w:cs="Quire Sans"/>
                <w:color w:val="000000"/>
              </w:rPr>
            </w:pPr>
            <w:r w:rsidRPr="004D3F97">
              <w:rPr>
                <w:rFonts w:ascii="Quire Sans" w:hAnsi="Quire Sans" w:eastAsia="Times New Roman" w:cs="Quire Sans"/>
                <w:color w:val="000000"/>
              </w:rPr>
              <w:t>Y</w:t>
            </w:r>
          </w:p>
        </w:tc>
      </w:tr>
    </w:tbl>
    <w:p w:rsidRPr="004D3F97" w:rsidR="00A80279" w:rsidP="005C5DB0" w:rsidRDefault="00A80279" w14:paraId="6A3CD73E" w14:textId="77777777"/>
    <w:sectPr w:rsidRPr="004D3F97" w:rsidR="00A80279">
      <w:headerReference w:type="default" r:id="rId14"/>
      <w:pgSz w:w="11906" w:h="16838" w:orient="portrait"/>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988" w:rsidRDefault="00353988" w14:paraId="0A06AC78" w14:textId="77777777">
      <w:pPr>
        <w:spacing w:after="0" w:line="240" w:lineRule="auto"/>
      </w:pPr>
      <w:r>
        <w:separator/>
      </w:r>
    </w:p>
  </w:endnote>
  <w:endnote w:type="continuationSeparator" w:id="0">
    <w:p w:rsidR="00353988" w:rsidRDefault="00353988" w14:paraId="25790B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Quire Sans">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988" w:rsidRDefault="00353988" w14:paraId="54F24D11" w14:textId="77777777">
      <w:pPr>
        <w:spacing w:after="0" w:line="240" w:lineRule="auto"/>
      </w:pPr>
      <w:r>
        <w:separator/>
      </w:r>
    </w:p>
  </w:footnote>
  <w:footnote w:type="continuationSeparator" w:id="0">
    <w:p w:rsidR="00353988" w:rsidRDefault="00353988" w14:paraId="42FA75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74629" w:rsidRDefault="00BF2A72" w14:paraId="2537C475" w14:textId="77777777">
    <w:pPr>
      <w:spacing w:after="120"/>
      <w:jc w:val="right"/>
    </w:pPr>
    <w:r>
      <w:rPr>
        <w:noProof/>
      </w:rPr>
      <w:drawing>
        <wp:inline distT="114300" distB="114300" distL="114300" distR="114300" wp14:anchorId="64D4699A" wp14:editId="43E41E53">
          <wp:extent cx="120120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560" r="19661"/>
                  <a:stretch>
                    <a:fillRect/>
                  </a:stretch>
                </pic:blipFill>
                <pic:spPr>
                  <a:xfrm>
                    <a:off x="0" y="0"/>
                    <a:ext cx="1201200" cy="1066800"/>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mfzyR7DJVfTYIl" id="tbF1ZJRC"/>
    <int:WordHash hashCode="y2GM4D2jqTUZE3" id="zbpZfdm7"/>
    <int:WordHash hashCode="1EKU2rtVWdg0+P" id="pm6fecDC"/>
    <int:WordHash hashCode="dzih3OjVbKu2Al" id="9iLVddiS"/>
    <int:WordHash hashCode="+hy8M85sF9u9T4" id="omULYvJ1"/>
    <int:WordHash hashCode="wCgj9rKdcuGrsF" id="npddgaVX"/>
    <int:WordHash hashCode="DvwBF5XRtWRjiY" id="YWO4oogt"/>
    <int:WordHash hashCode="7So1rQ1HUl9xrt" id="N8TXzUGu"/>
    <int:WordHash hashCode="pBH0yFJm8NXXkw" id="4GSggQVM"/>
    <int:WordHash hashCode="SPW0sFXDTAtd5h" id="/QolQ8+B"/>
    <int:WordHash hashCode="mQEvFr/9uCu7PW" id="xRE7hYxr"/>
    <int:WordHash hashCode="cy0k7IUID9aVTA" id="sr9AmCZu"/>
    <int:WordHash hashCode="oxqAh8SguFAk2v" id="NmucDzUR"/>
    <int:WordHash hashCode="OAivgVN/XynnBG" id="C9L3eq8l"/>
    <int:WordHash hashCode="4qpa9gYK8oQBTh" id="ZPqtk3jr"/>
    <int:WordHash hashCode="kYux5K1TaHY6qV" id="QlsY9KMB"/>
    <int:WordHash hashCode="MJDXgVKj5iHV5E" id="DcGzESc7"/>
    <int:WordHash hashCode="Zyk5foGeSQ+6HH" id="RpkvChGt"/>
    <int:WordHash hashCode="5cEnj+BQkBZE21" id="2z89Kgt6"/>
    <int:WordHash hashCode="JYyTC6SzrB/ofk" id="toc7t0+E"/>
    <int:WordHash hashCode="X14y5BQQyfT+Tl" id="BsXTISjr"/>
    <int:WordHash hashCode="rHwS7RUy/3HzJH" id="gMqXGQSP"/>
    <int:WordHash hashCode="VRd/LyDcPFdCnc" id="+yKCUA2J"/>
    <int:WordHash hashCode="ANOkhKemNt6cDt" id="VihsNJEb"/>
    <int:WordHash hashCode="0lXQ0GySJQ8tJA" id="o0ikqxiX"/>
    <int:WordHash hashCode="sar3mSXK+m9z5Y" id="JMfIOHqD"/>
  </int:Manifest>
  <int:Observations>
    <int:Content id="tbF1ZJRC">
      <int:Rejection type="LegacyProofing"/>
    </int:Content>
    <int:Content id="zbpZfdm7">
      <int:Rejection type="LegacyProofing"/>
    </int:Content>
    <int:Content id="pm6fecDC">
      <int:Rejection type="LegacyProofing"/>
    </int:Content>
    <int:Content id="9iLVddiS">
      <int:Rejection type="LegacyProofing"/>
    </int:Content>
    <int:Content id="omULYvJ1">
      <int:Rejection type="AugLoop_Text_Critique"/>
    </int:Content>
    <int:Content id="npddgaVX">
      <int:Rejection type="AugLoop_Text_Critique"/>
    </int:Content>
    <int:Content id="YWO4oogt">
      <int:Rejection type="AugLoop_Text_Critique"/>
    </int:Content>
    <int:Content id="N8TXzUGu">
      <int:Rejection type="AugLoop_Text_Critique"/>
    </int:Content>
    <int:Content id="4GSggQVM">
      <int:Rejection type="AugLoop_Text_Critique"/>
    </int:Content>
    <int:Content id="/QolQ8+B">
      <int:Rejection type="AugLoop_Text_Critique"/>
    </int:Content>
    <int:Content id="xRE7hYxr">
      <int:Rejection type="AugLoop_Text_Critique"/>
    </int:Content>
    <int:Content id="sr9AmCZu">
      <int:Rejection type="AugLoop_Text_Critique"/>
    </int:Content>
    <int:Content id="NmucDzUR">
      <int:Rejection type="AugLoop_Text_Critique"/>
    </int:Content>
    <int:Content id="C9L3eq8l">
      <int:Rejection type="AugLoop_Text_Critique"/>
    </int:Content>
    <int:Content id="ZPqtk3jr">
      <int:Rejection type="AugLoop_Text_Critique"/>
    </int:Content>
    <int:Content id="QlsY9KMB">
      <int:Rejection type="AugLoop_Text_Critique"/>
    </int:Content>
    <int:Content id="DcGzESc7">
      <int:Rejection type="AugLoop_Text_Critique"/>
    </int:Content>
    <int:Content id="RpkvChGt">
      <int:Rejection type="AugLoop_Text_Critique"/>
    </int:Content>
    <int:Content id="2z89Kgt6">
      <int:Rejection type="AugLoop_Text_Critique"/>
    </int:Content>
    <int:Content id="toc7t0+E">
      <int:Rejection type="AugLoop_Text_Critique"/>
    </int:Content>
    <int:Content id="BsXTISjr">
      <int:Rejection type="AugLoop_Text_Critique"/>
    </int:Content>
    <int:Content id="gMqXGQSP">
      <int:Rejection type="AugLoop_Text_Critique"/>
    </int:Content>
    <int:Content id="+yKCUA2J">
      <int:Rejection type="AugLoop_Text_Critique"/>
    </int:Content>
    <int:Content id="VihsNJEb">
      <int:Rejection type="AugLoop_Text_Critique"/>
    </int:Content>
    <int:Content id="o0ikqxiX">
      <int:Rejection type="AugLoop_Text_Critique"/>
    </int:Content>
    <int:Content id="JMfIOHq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0B54267"/>
    <w:multiLevelType w:val="multilevel"/>
    <w:tmpl w:val="60FC1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E21167"/>
    <w:multiLevelType w:val="multilevel"/>
    <w:tmpl w:val="8D7C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9593C"/>
    <w:multiLevelType w:val="multilevel"/>
    <w:tmpl w:val="19F88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A84795"/>
    <w:multiLevelType w:val="multilevel"/>
    <w:tmpl w:val="B80C1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F94FDF"/>
    <w:multiLevelType w:val="multilevel"/>
    <w:tmpl w:val="EC66CA64"/>
    <w:lvl w:ilvl="0">
      <w:start w:val="1"/>
      <w:numFmt w:val="bullet"/>
      <w:lvlText w:val="●"/>
      <w:lvlJc w:val="left"/>
      <w:pPr>
        <w:ind w:left="720" w:hanging="360"/>
      </w:pPr>
      <w:rPr>
        <w:rFonts w:hint="default" w:ascii="" w:hAns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961633"/>
    <w:multiLevelType w:val="multilevel"/>
    <w:tmpl w:val="B3F4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893361"/>
    <w:multiLevelType w:val="multilevel"/>
    <w:tmpl w:val="8CC8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8">
    <w:abstractNumId w:val="7"/>
  </w: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9"/>
    <w:rsid w:val="00003938"/>
    <w:rsid w:val="0004180C"/>
    <w:rsid w:val="00062850"/>
    <w:rsid w:val="0006669B"/>
    <w:rsid w:val="00086D2E"/>
    <w:rsid w:val="000A4D4B"/>
    <w:rsid w:val="000B7E62"/>
    <w:rsid w:val="000F184B"/>
    <w:rsid w:val="000F2284"/>
    <w:rsid w:val="001105B9"/>
    <w:rsid w:val="00111AB0"/>
    <w:rsid w:val="001142EF"/>
    <w:rsid w:val="0011637E"/>
    <w:rsid w:val="001306A7"/>
    <w:rsid w:val="00142F26"/>
    <w:rsid w:val="001529EE"/>
    <w:rsid w:val="00162836"/>
    <w:rsid w:val="00164B7B"/>
    <w:rsid w:val="0018566A"/>
    <w:rsid w:val="001A450E"/>
    <w:rsid w:val="001C05DA"/>
    <w:rsid w:val="001C4150"/>
    <w:rsid w:val="001C6631"/>
    <w:rsid w:val="001E7AD0"/>
    <w:rsid w:val="002169A2"/>
    <w:rsid w:val="00247479"/>
    <w:rsid w:val="002475D4"/>
    <w:rsid w:val="002641BC"/>
    <w:rsid w:val="00276F82"/>
    <w:rsid w:val="00287DCB"/>
    <w:rsid w:val="002A70B1"/>
    <w:rsid w:val="002B1E5D"/>
    <w:rsid w:val="002D03AA"/>
    <w:rsid w:val="00322300"/>
    <w:rsid w:val="00322ECC"/>
    <w:rsid w:val="00336CC7"/>
    <w:rsid w:val="00353988"/>
    <w:rsid w:val="003540E2"/>
    <w:rsid w:val="003749A4"/>
    <w:rsid w:val="003E3383"/>
    <w:rsid w:val="00403899"/>
    <w:rsid w:val="00447F3A"/>
    <w:rsid w:val="00464CEC"/>
    <w:rsid w:val="004724A6"/>
    <w:rsid w:val="004B305A"/>
    <w:rsid w:val="004C5DF7"/>
    <w:rsid w:val="004D1C2F"/>
    <w:rsid w:val="004D3F97"/>
    <w:rsid w:val="004F62C5"/>
    <w:rsid w:val="0050526D"/>
    <w:rsid w:val="00536996"/>
    <w:rsid w:val="00553745"/>
    <w:rsid w:val="00557554"/>
    <w:rsid w:val="00576350"/>
    <w:rsid w:val="005819F9"/>
    <w:rsid w:val="005A5717"/>
    <w:rsid w:val="005A79A2"/>
    <w:rsid w:val="005B320A"/>
    <w:rsid w:val="005C1DAF"/>
    <w:rsid w:val="005C5DB0"/>
    <w:rsid w:val="005E7B22"/>
    <w:rsid w:val="005F5E02"/>
    <w:rsid w:val="00627F8C"/>
    <w:rsid w:val="00653867"/>
    <w:rsid w:val="00694F24"/>
    <w:rsid w:val="006A465B"/>
    <w:rsid w:val="0070061D"/>
    <w:rsid w:val="00711E49"/>
    <w:rsid w:val="007513D3"/>
    <w:rsid w:val="00756169"/>
    <w:rsid w:val="007A40BD"/>
    <w:rsid w:val="007B245C"/>
    <w:rsid w:val="007C6539"/>
    <w:rsid w:val="007E7E21"/>
    <w:rsid w:val="007F2994"/>
    <w:rsid w:val="007F3B3A"/>
    <w:rsid w:val="007F5C67"/>
    <w:rsid w:val="00811CB0"/>
    <w:rsid w:val="008120EC"/>
    <w:rsid w:val="00812B15"/>
    <w:rsid w:val="008377CA"/>
    <w:rsid w:val="008655C1"/>
    <w:rsid w:val="00873576"/>
    <w:rsid w:val="008907B2"/>
    <w:rsid w:val="00890D75"/>
    <w:rsid w:val="008A1310"/>
    <w:rsid w:val="008D4166"/>
    <w:rsid w:val="008D5B0A"/>
    <w:rsid w:val="00910D9C"/>
    <w:rsid w:val="00937D1C"/>
    <w:rsid w:val="009464E9"/>
    <w:rsid w:val="00970014"/>
    <w:rsid w:val="009942F7"/>
    <w:rsid w:val="0099465E"/>
    <w:rsid w:val="00997168"/>
    <w:rsid w:val="009D117B"/>
    <w:rsid w:val="00A1103B"/>
    <w:rsid w:val="00A1353C"/>
    <w:rsid w:val="00A555C7"/>
    <w:rsid w:val="00A63FFC"/>
    <w:rsid w:val="00A76FC8"/>
    <w:rsid w:val="00A775A1"/>
    <w:rsid w:val="00A80279"/>
    <w:rsid w:val="00AA13D7"/>
    <w:rsid w:val="00AA5B06"/>
    <w:rsid w:val="00AB717A"/>
    <w:rsid w:val="00AC17BB"/>
    <w:rsid w:val="00B00946"/>
    <w:rsid w:val="00B06AE2"/>
    <w:rsid w:val="00B16F6A"/>
    <w:rsid w:val="00B548E7"/>
    <w:rsid w:val="00B60368"/>
    <w:rsid w:val="00B61792"/>
    <w:rsid w:val="00B61C70"/>
    <w:rsid w:val="00B7013B"/>
    <w:rsid w:val="00B76EBE"/>
    <w:rsid w:val="00B80046"/>
    <w:rsid w:val="00B80B7F"/>
    <w:rsid w:val="00B938F1"/>
    <w:rsid w:val="00BA478D"/>
    <w:rsid w:val="00BB57F6"/>
    <w:rsid w:val="00BE6F6D"/>
    <w:rsid w:val="00BF2A72"/>
    <w:rsid w:val="00C0501D"/>
    <w:rsid w:val="00C05ECF"/>
    <w:rsid w:val="00C07540"/>
    <w:rsid w:val="00C1526A"/>
    <w:rsid w:val="00C1727E"/>
    <w:rsid w:val="00C32DDC"/>
    <w:rsid w:val="00C347C4"/>
    <w:rsid w:val="00C371C9"/>
    <w:rsid w:val="00C502CA"/>
    <w:rsid w:val="00C67D13"/>
    <w:rsid w:val="00C76045"/>
    <w:rsid w:val="00D00D9C"/>
    <w:rsid w:val="00D14DE1"/>
    <w:rsid w:val="00D36F55"/>
    <w:rsid w:val="00D5038A"/>
    <w:rsid w:val="00D51A50"/>
    <w:rsid w:val="00D73825"/>
    <w:rsid w:val="00D74629"/>
    <w:rsid w:val="00D8382B"/>
    <w:rsid w:val="00D861E1"/>
    <w:rsid w:val="00DD1EE1"/>
    <w:rsid w:val="00E03E5D"/>
    <w:rsid w:val="00E1163D"/>
    <w:rsid w:val="00E55D9E"/>
    <w:rsid w:val="00E6154C"/>
    <w:rsid w:val="00E77592"/>
    <w:rsid w:val="00EA694F"/>
    <w:rsid w:val="00F11D46"/>
    <w:rsid w:val="00F2046B"/>
    <w:rsid w:val="00F31B72"/>
    <w:rsid w:val="00F35829"/>
    <w:rsid w:val="00F45235"/>
    <w:rsid w:val="00F67AE8"/>
    <w:rsid w:val="00FF4FBF"/>
    <w:rsid w:val="019E5682"/>
    <w:rsid w:val="04DEC53C"/>
    <w:rsid w:val="05878DA3"/>
    <w:rsid w:val="05D1C008"/>
    <w:rsid w:val="0612A3BE"/>
    <w:rsid w:val="0A10AD15"/>
    <w:rsid w:val="0AC0A809"/>
    <w:rsid w:val="0BAC7D76"/>
    <w:rsid w:val="0F19D69F"/>
    <w:rsid w:val="11071FFF"/>
    <w:rsid w:val="134E1762"/>
    <w:rsid w:val="19A4E518"/>
    <w:rsid w:val="1CC8268D"/>
    <w:rsid w:val="2239D04A"/>
    <w:rsid w:val="2A2FAE36"/>
    <w:rsid w:val="2BA0A908"/>
    <w:rsid w:val="332A8EAA"/>
    <w:rsid w:val="34CC3B82"/>
    <w:rsid w:val="353F441D"/>
    <w:rsid w:val="3D270AF2"/>
    <w:rsid w:val="3F1B758A"/>
    <w:rsid w:val="41CEA8B6"/>
    <w:rsid w:val="422CCCE1"/>
    <w:rsid w:val="43B07F5D"/>
    <w:rsid w:val="4639E00A"/>
    <w:rsid w:val="4A160930"/>
    <w:rsid w:val="4ADD3B9D"/>
    <w:rsid w:val="4F5DFFB1"/>
    <w:rsid w:val="4FCCA513"/>
    <w:rsid w:val="50BF9FDF"/>
    <w:rsid w:val="5625025D"/>
    <w:rsid w:val="5CDAD64C"/>
    <w:rsid w:val="5FBED022"/>
    <w:rsid w:val="61EA8E72"/>
    <w:rsid w:val="65326BBA"/>
    <w:rsid w:val="6980EDC7"/>
    <w:rsid w:val="69B5303E"/>
    <w:rsid w:val="6B55963F"/>
    <w:rsid w:val="6E8D3701"/>
    <w:rsid w:val="7042EC07"/>
    <w:rsid w:val="70FBB472"/>
    <w:rsid w:val="72B006F3"/>
    <w:rsid w:val="76663264"/>
    <w:rsid w:val="7906C657"/>
    <w:rsid w:val="7D21B55F"/>
    <w:rsid w:val="7D60BB25"/>
    <w:rsid w:val="7E68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64DA"/>
  <w15:docId w15:val="{708F911D-4693-40AB-AFF7-C35280FB1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Open Sans" w:hAnsi="Open Sans" w:eastAsia="Open Sans" w:cs="Open Sans"/>
        <w:color w:val="434343"/>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120" w:after="0"/>
      <w:outlineLvl w:val="0"/>
    </w:pPr>
    <w:rPr>
      <w:b/>
      <w:sz w:val="40"/>
      <w:szCs w:val="40"/>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00" w:after="120"/>
    </w:pPr>
    <w:rPr>
      <w:b/>
      <w:sz w:val="52"/>
      <w:szCs w:val="52"/>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0279"/>
    <w:rPr>
      <w:color w:val="0000FF" w:themeColor="hyperlink"/>
      <w:u w:val="single"/>
    </w:rPr>
  </w:style>
  <w:style w:type="character" w:styleId="UnresolvedMention">
    <w:name w:val="Unresolved Mention"/>
    <w:basedOn w:val="DefaultParagraphFont"/>
    <w:uiPriority w:val="99"/>
    <w:semiHidden/>
    <w:unhideWhenUsed/>
    <w:rsid w:val="00A8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842">
      <w:bodyDiv w:val="1"/>
      <w:marLeft w:val="0"/>
      <w:marRight w:val="0"/>
      <w:marTop w:val="0"/>
      <w:marBottom w:val="0"/>
      <w:divBdr>
        <w:top w:val="none" w:sz="0" w:space="0" w:color="auto"/>
        <w:left w:val="none" w:sz="0" w:space="0" w:color="auto"/>
        <w:bottom w:val="none" w:sz="0" w:space="0" w:color="auto"/>
        <w:right w:val="none" w:sz="0" w:space="0" w:color="auto"/>
      </w:divBdr>
    </w:div>
    <w:div w:id="13734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demy.com/course/become-a-superlearner-2-speed-reading-memory-accelerated-learnin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demy.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uturelearn.com/busines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futurelearn.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microsoft.com/office/2019/09/relationships/intelligence" Target="/word/intelligence.xml" Id="R27d28484ba98484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00EA547B76489AD7B59A5CB071A9" ma:contentTypeVersion="8" ma:contentTypeDescription="Create a new document." ma:contentTypeScope="" ma:versionID="d35a8e14cb64d28a9c9f885b7f50726c">
  <xsd:schema xmlns:xsd="http://www.w3.org/2001/XMLSchema" xmlns:xs="http://www.w3.org/2001/XMLSchema" xmlns:p="http://schemas.microsoft.com/office/2006/metadata/properties" xmlns:ns2="9f09b673-8917-4448-80c0-058a94ff0875" targetNamespace="http://schemas.microsoft.com/office/2006/metadata/properties" ma:root="true" ma:fieldsID="3fec882d89f10442122c565d960d66e1" ns2:_="">
    <xsd:import namespace="9f09b673-8917-4448-80c0-058a94ff0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b673-8917-4448-80c0-058a94ff0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D4B44-E143-4927-A2B0-6D423504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b673-8917-4448-80c0-058a94ff0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B6456-2243-4B10-B52D-9C0703E3EEF2}">
  <ds:schemaRefs>
    <ds:schemaRef ds:uri="http://schemas.microsoft.com/sharepoint/v3/contenttype/forms"/>
  </ds:schemaRefs>
</ds:datastoreItem>
</file>

<file path=customXml/itemProps3.xml><?xml version="1.0" encoding="utf-8"?>
<ds:datastoreItem xmlns:ds="http://schemas.openxmlformats.org/officeDocument/2006/customXml" ds:itemID="{1EC3AEAF-77C9-44EE-ADE9-CF3F8E590D2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Brame</dc:creator>
  <lastModifiedBy>Sarah Evans</lastModifiedBy>
  <revision>78</revision>
  <dcterms:created xsi:type="dcterms:W3CDTF">2021-04-22T11:33:00.0000000Z</dcterms:created>
  <dcterms:modified xsi:type="dcterms:W3CDTF">2021-07-19T13:59:35.9788595Z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0x010100445B00EA547B76489AD7B59A5CB071A9</vt:lpwstr>
  </property>
</Properties>
</file>